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8DD8B" w14:textId="77777777" w:rsidR="00844178" w:rsidRDefault="007532E9" w:rsidP="00844178">
      <w:pPr>
        <w:spacing w:line="276" w:lineRule="auto"/>
        <w:ind w:firstLine="5670"/>
        <w:rPr>
          <w:rFonts w:ascii="Arial" w:hAnsi="Arial" w:cs="Arial"/>
          <w:szCs w:val="24"/>
        </w:rPr>
      </w:pPr>
      <w:r w:rsidRPr="0077219A">
        <w:rPr>
          <w:rFonts w:ascii="Arial" w:hAnsi="Arial" w:cs="Arial"/>
          <w:szCs w:val="24"/>
        </w:rPr>
        <w:t>PATVIRTINTA</w:t>
      </w:r>
    </w:p>
    <w:p w14:paraId="13D7D64B" w14:textId="77777777" w:rsidR="00844178" w:rsidRDefault="007532E9" w:rsidP="00844178">
      <w:pPr>
        <w:spacing w:line="276" w:lineRule="auto"/>
        <w:ind w:firstLine="5670"/>
        <w:rPr>
          <w:rFonts w:ascii="Arial" w:hAnsi="Arial" w:cs="Arial"/>
          <w:szCs w:val="24"/>
        </w:rPr>
      </w:pPr>
      <w:r w:rsidRPr="0077219A">
        <w:rPr>
          <w:rFonts w:ascii="Arial" w:hAnsi="Arial" w:cs="Arial"/>
          <w:szCs w:val="24"/>
        </w:rPr>
        <w:t xml:space="preserve">Klaipėdos rajono </w:t>
      </w:r>
      <w:r w:rsidR="00D40530">
        <w:rPr>
          <w:rFonts w:ascii="Arial" w:hAnsi="Arial" w:cs="Arial"/>
          <w:szCs w:val="24"/>
        </w:rPr>
        <w:t>savivaldybės m</w:t>
      </w:r>
      <w:r w:rsidR="00F03A30">
        <w:rPr>
          <w:rFonts w:ascii="Arial" w:hAnsi="Arial" w:cs="Arial"/>
          <w:szCs w:val="24"/>
        </w:rPr>
        <w:t>ero</w:t>
      </w:r>
      <w:r w:rsidR="00020588">
        <w:rPr>
          <w:rFonts w:ascii="Arial" w:hAnsi="Arial" w:cs="Arial"/>
          <w:szCs w:val="24"/>
        </w:rPr>
        <w:t xml:space="preserve"> </w:t>
      </w:r>
    </w:p>
    <w:p w14:paraId="5A44C8F2" w14:textId="77777777" w:rsidR="007532E9" w:rsidRPr="0077219A" w:rsidRDefault="007532E9" w:rsidP="00844178">
      <w:pPr>
        <w:spacing w:line="276" w:lineRule="auto"/>
        <w:ind w:firstLine="5670"/>
        <w:rPr>
          <w:rFonts w:ascii="Arial" w:hAnsi="Arial" w:cs="Arial"/>
          <w:szCs w:val="24"/>
        </w:rPr>
      </w:pPr>
      <w:r w:rsidRPr="0077219A">
        <w:rPr>
          <w:rFonts w:ascii="Arial" w:hAnsi="Arial" w:cs="Arial"/>
          <w:szCs w:val="24"/>
        </w:rPr>
        <w:t>202</w:t>
      </w:r>
      <w:r w:rsidR="00EC3B90">
        <w:rPr>
          <w:rFonts w:ascii="Arial" w:hAnsi="Arial" w:cs="Arial"/>
          <w:szCs w:val="24"/>
        </w:rPr>
        <w:t>5</w:t>
      </w:r>
      <w:r w:rsidRPr="0077219A">
        <w:rPr>
          <w:rFonts w:ascii="Arial" w:hAnsi="Arial" w:cs="Arial"/>
          <w:szCs w:val="24"/>
        </w:rPr>
        <w:t xml:space="preserve"> m.</w:t>
      </w:r>
      <w:r w:rsidR="00FA5374" w:rsidRPr="0077219A">
        <w:rPr>
          <w:rFonts w:ascii="Arial" w:hAnsi="Arial" w:cs="Arial"/>
          <w:szCs w:val="24"/>
        </w:rPr>
        <w:t xml:space="preserve"> kovo </w:t>
      </w:r>
      <w:r w:rsidR="005A5CE9">
        <w:rPr>
          <w:rFonts w:ascii="Arial" w:hAnsi="Arial" w:cs="Arial"/>
          <w:szCs w:val="24"/>
        </w:rPr>
        <w:t xml:space="preserve">  </w:t>
      </w:r>
      <w:r w:rsidR="00FA5374" w:rsidRPr="0077219A">
        <w:rPr>
          <w:rFonts w:ascii="Arial" w:hAnsi="Arial" w:cs="Arial"/>
          <w:szCs w:val="24"/>
        </w:rPr>
        <w:t xml:space="preserve"> </w:t>
      </w:r>
      <w:r w:rsidR="00D40530">
        <w:rPr>
          <w:rFonts w:ascii="Arial" w:hAnsi="Arial" w:cs="Arial"/>
          <w:szCs w:val="24"/>
        </w:rPr>
        <w:t xml:space="preserve"> </w:t>
      </w:r>
      <w:r w:rsidR="00FA5374" w:rsidRPr="0077219A">
        <w:rPr>
          <w:rFonts w:ascii="Arial" w:hAnsi="Arial" w:cs="Arial"/>
          <w:szCs w:val="24"/>
        </w:rPr>
        <w:t xml:space="preserve">d.  </w:t>
      </w:r>
      <w:r w:rsidR="005A5CE9">
        <w:rPr>
          <w:rFonts w:ascii="Arial" w:hAnsi="Arial" w:cs="Arial"/>
          <w:szCs w:val="24"/>
        </w:rPr>
        <w:t>potvarkiu</w:t>
      </w:r>
      <w:r w:rsidR="00245DE5" w:rsidRPr="0077219A">
        <w:rPr>
          <w:rFonts w:ascii="Arial" w:hAnsi="Arial" w:cs="Arial"/>
          <w:szCs w:val="24"/>
        </w:rPr>
        <w:t xml:space="preserve"> Nr.   </w:t>
      </w:r>
    </w:p>
    <w:p w14:paraId="1BDDD39E" w14:textId="77777777" w:rsidR="007532E9" w:rsidRPr="0077219A" w:rsidRDefault="007532E9" w:rsidP="005A5CE9">
      <w:pPr>
        <w:spacing w:line="276" w:lineRule="auto"/>
        <w:jc w:val="center"/>
        <w:rPr>
          <w:rFonts w:ascii="Arial" w:hAnsi="Arial" w:cs="Arial"/>
          <w:szCs w:val="24"/>
        </w:rPr>
      </w:pPr>
    </w:p>
    <w:p w14:paraId="280C16DD" w14:textId="77777777" w:rsidR="007532E9" w:rsidRPr="007E1EB1" w:rsidRDefault="007532E9" w:rsidP="005A5CE9">
      <w:pPr>
        <w:spacing w:line="276" w:lineRule="auto"/>
        <w:jc w:val="center"/>
        <w:rPr>
          <w:rFonts w:ascii="Arial" w:hAnsi="Arial" w:cs="Arial"/>
          <w:b/>
          <w:bCs/>
          <w:szCs w:val="24"/>
        </w:rPr>
      </w:pPr>
      <w:r w:rsidRPr="007E1EB1">
        <w:rPr>
          <w:rFonts w:ascii="Arial" w:hAnsi="Arial" w:cs="Arial"/>
          <w:b/>
          <w:bCs/>
          <w:szCs w:val="24"/>
        </w:rPr>
        <w:t>GARGŽDŲ ,,KRANTO“ PROGIMNAZIJOS</w:t>
      </w:r>
      <w:r w:rsidR="007E1EB1" w:rsidRPr="007E1EB1">
        <w:rPr>
          <w:rFonts w:ascii="Arial" w:hAnsi="Arial" w:cs="Arial"/>
          <w:b/>
          <w:bCs/>
          <w:szCs w:val="24"/>
        </w:rPr>
        <w:t xml:space="preserve"> </w:t>
      </w:r>
      <w:r w:rsidRPr="007E1EB1">
        <w:rPr>
          <w:rFonts w:ascii="Arial" w:hAnsi="Arial" w:cs="Arial"/>
          <w:b/>
          <w:bCs/>
          <w:szCs w:val="24"/>
        </w:rPr>
        <w:t>202</w:t>
      </w:r>
      <w:r w:rsidR="0063680D" w:rsidRPr="007E1EB1">
        <w:rPr>
          <w:rFonts w:ascii="Arial" w:hAnsi="Arial" w:cs="Arial"/>
          <w:b/>
          <w:bCs/>
          <w:szCs w:val="24"/>
        </w:rPr>
        <w:t>4</w:t>
      </w:r>
      <w:r w:rsidRPr="007E1EB1">
        <w:rPr>
          <w:rFonts w:ascii="Arial" w:hAnsi="Arial" w:cs="Arial"/>
          <w:b/>
          <w:bCs/>
          <w:szCs w:val="24"/>
        </w:rPr>
        <w:t xml:space="preserve"> METŲ VEIKLOS ATASKAITA</w:t>
      </w:r>
    </w:p>
    <w:p w14:paraId="72D5D42E" w14:textId="77777777" w:rsidR="007532E9" w:rsidRPr="0077219A" w:rsidRDefault="007532E9" w:rsidP="005A5CE9">
      <w:pPr>
        <w:spacing w:line="276" w:lineRule="auto"/>
        <w:jc w:val="center"/>
        <w:rPr>
          <w:rFonts w:ascii="Arial" w:hAnsi="Arial" w:cs="Arial"/>
          <w:szCs w:val="24"/>
        </w:rPr>
      </w:pPr>
    </w:p>
    <w:p w14:paraId="1039D5E2" w14:textId="77777777" w:rsidR="00703C48" w:rsidRDefault="007532E9" w:rsidP="00703C48">
      <w:pPr>
        <w:spacing w:line="276" w:lineRule="auto"/>
        <w:ind w:firstLine="1134"/>
        <w:jc w:val="both"/>
        <w:rPr>
          <w:rFonts w:ascii="Arial" w:hAnsi="Arial" w:cs="Arial"/>
          <w:szCs w:val="24"/>
        </w:rPr>
      </w:pPr>
      <w:r w:rsidRPr="0077219A">
        <w:rPr>
          <w:rFonts w:ascii="Arial" w:hAnsi="Arial" w:cs="Arial"/>
          <w:szCs w:val="24"/>
        </w:rPr>
        <w:t xml:space="preserve">Gargždų </w:t>
      </w:r>
      <w:r w:rsidR="007E1EB1">
        <w:rPr>
          <w:rFonts w:ascii="Arial" w:hAnsi="Arial" w:cs="Arial"/>
          <w:szCs w:val="24"/>
        </w:rPr>
        <w:t>„</w:t>
      </w:r>
      <w:r w:rsidRPr="0077219A">
        <w:rPr>
          <w:rFonts w:ascii="Arial" w:hAnsi="Arial" w:cs="Arial"/>
          <w:szCs w:val="24"/>
        </w:rPr>
        <w:t xml:space="preserve">Kranto“ progimnazija </w:t>
      </w:r>
      <w:r w:rsidR="005A5CE9" w:rsidRPr="00E8645E">
        <w:rPr>
          <w:rFonts w:ascii="Arial" w:eastAsia="Times New Roman" w:hAnsi="Arial" w:cs="Arial"/>
          <w:szCs w:val="24"/>
          <w:lang w:eastAsia="lt-LT"/>
        </w:rPr>
        <w:t>(toliau – Progimnazija)</w:t>
      </w:r>
      <w:r w:rsidR="005A5CE9" w:rsidRPr="00A75DEE">
        <w:rPr>
          <w:rFonts w:ascii="Arial" w:eastAsia="Times New Roman" w:hAnsi="Arial" w:cs="Arial"/>
          <w:szCs w:val="24"/>
          <w:lang w:eastAsia="lt-LT"/>
        </w:rPr>
        <w:t xml:space="preserve"> </w:t>
      </w:r>
      <w:r w:rsidRPr="0077219A">
        <w:rPr>
          <w:rFonts w:ascii="Arial" w:hAnsi="Arial" w:cs="Arial"/>
          <w:szCs w:val="24"/>
        </w:rPr>
        <w:t>vykdo ugdymą pagal pradinio, pagrindinio ugdymo pirmosios dalies, pritaikyto pradinio ir pagrindinio ugdymo, pradinio ugdymo ir pagrindinio ugdymo individual</w:t>
      </w:r>
      <w:r w:rsidR="00C15C62" w:rsidRPr="0077219A">
        <w:rPr>
          <w:rFonts w:ascii="Arial" w:hAnsi="Arial" w:cs="Arial"/>
          <w:szCs w:val="24"/>
        </w:rPr>
        <w:t>i</w:t>
      </w:r>
      <w:r w:rsidRPr="0077219A">
        <w:rPr>
          <w:rFonts w:ascii="Arial" w:hAnsi="Arial" w:cs="Arial"/>
          <w:szCs w:val="24"/>
        </w:rPr>
        <w:t xml:space="preserve">zuotos, socialinių </w:t>
      </w:r>
      <w:r w:rsidR="00C15C62" w:rsidRPr="0077219A">
        <w:rPr>
          <w:rFonts w:ascii="Arial" w:hAnsi="Arial" w:cs="Arial"/>
          <w:szCs w:val="24"/>
        </w:rPr>
        <w:t>įgū</w:t>
      </w:r>
      <w:r w:rsidRPr="0077219A">
        <w:rPr>
          <w:rFonts w:ascii="Arial" w:hAnsi="Arial" w:cs="Arial"/>
          <w:szCs w:val="24"/>
        </w:rPr>
        <w:t>džių ugdymo</w:t>
      </w:r>
      <w:r w:rsidR="00B73D2D" w:rsidRPr="0077219A">
        <w:rPr>
          <w:rFonts w:ascii="Arial" w:hAnsi="Arial" w:cs="Arial"/>
          <w:szCs w:val="24"/>
        </w:rPr>
        <w:t xml:space="preserve"> programas</w:t>
      </w:r>
      <w:r w:rsidRPr="0077219A">
        <w:rPr>
          <w:rFonts w:ascii="Arial" w:hAnsi="Arial" w:cs="Arial"/>
          <w:szCs w:val="24"/>
        </w:rPr>
        <w:t xml:space="preserve">. </w:t>
      </w:r>
      <w:r w:rsidR="00D127F7" w:rsidRPr="0077219A">
        <w:rPr>
          <w:rFonts w:ascii="Arial" w:hAnsi="Arial" w:cs="Arial"/>
          <w:szCs w:val="24"/>
        </w:rPr>
        <w:t>202</w:t>
      </w:r>
      <w:r w:rsidR="00EC3B90">
        <w:rPr>
          <w:rFonts w:ascii="Arial" w:hAnsi="Arial" w:cs="Arial"/>
          <w:szCs w:val="24"/>
        </w:rPr>
        <w:t>4</w:t>
      </w:r>
      <w:r w:rsidR="00D127F7" w:rsidRPr="0077219A">
        <w:rPr>
          <w:rFonts w:ascii="Arial" w:hAnsi="Arial" w:cs="Arial"/>
          <w:szCs w:val="24"/>
        </w:rPr>
        <w:t xml:space="preserve"> m. </w:t>
      </w:r>
      <w:r w:rsidR="007E1EB1" w:rsidRPr="00A75DEE">
        <w:rPr>
          <w:rFonts w:ascii="Arial" w:hAnsi="Arial" w:cs="Arial"/>
          <w:szCs w:val="24"/>
        </w:rPr>
        <w:t>P</w:t>
      </w:r>
      <w:r w:rsidR="00D127F7" w:rsidRPr="00A75DEE">
        <w:rPr>
          <w:rFonts w:ascii="Arial" w:hAnsi="Arial" w:cs="Arial"/>
          <w:szCs w:val="24"/>
        </w:rPr>
        <w:t>r</w:t>
      </w:r>
      <w:r w:rsidR="00D127F7" w:rsidRPr="0077219A">
        <w:rPr>
          <w:rFonts w:ascii="Arial" w:hAnsi="Arial" w:cs="Arial"/>
          <w:szCs w:val="24"/>
        </w:rPr>
        <w:t>ogimnazijoje dirbo 1</w:t>
      </w:r>
      <w:r w:rsidR="000A1841" w:rsidRPr="0077219A">
        <w:rPr>
          <w:rFonts w:ascii="Arial" w:hAnsi="Arial" w:cs="Arial"/>
          <w:szCs w:val="24"/>
        </w:rPr>
        <w:t xml:space="preserve">29 </w:t>
      </w:r>
      <w:r w:rsidR="00D127F7" w:rsidRPr="0077219A">
        <w:rPr>
          <w:rFonts w:ascii="Arial" w:hAnsi="Arial" w:cs="Arial"/>
          <w:szCs w:val="24"/>
        </w:rPr>
        <w:t xml:space="preserve">darbuotojų, iš kurių </w:t>
      </w:r>
      <w:r w:rsidR="000A1841" w:rsidRPr="0077219A">
        <w:rPr>
          <w:rFonts w:ascii="Arial" w:hAnsi="Arial" w:cs="Arial"/>
          <w:szCs w:val="24"/>
        </w:rPr>
        <w:t>89</w:t>
      </w:r>
      <w:r w:rsidR="00D127F7" w:rsidRPr="0077219A">
        <w:rPr>
          <w:rFonts w:ascii="Arial" w:hAnsi="Arial" w:cs="Arial"/>
          <w:szCs w:val="24"/>
        </w:rPr>
        <w:t xml:space="preserve"> pedagoginiai</w:t>
      </w:r>
      <w:r w:rsidR="00744B5D" w:rsidRPr="0077219A">
        <w:rPr>
          <w:rFonts w:ascii="Arial" w:hAnsi="Arial" w:cs="Arial"/>
          <w:szCs w:val="24"/>
        </w:rPr>
        <w:t xml:space="preserve">. </w:t>
      </w:r>
      <w:r w:rsidR="00F55DA7" w:rsidRPr="0077219A">
        <w:rPr>
          <w:rFonts w:ascii="Arial" w:hAnsi="Arial" w:cs="Arial"/>
          <w:szCs w:val="24"/>
        </w:rPr>
        <w:t>Turime visus mokomųjų da</w:t>
      </w:r>
      <w:r w:rsidR="002F4CB6" w:rsidRPr="0077219A">
        <w:rPr>
          <w:rFonts w:ascii="Arial" w:hAnsi="Arial" w:cs="Arial"/>
          <w:szCs w:val="24"/>
        </w:rPr>
        <w:t>l</w:t>
      </w:r>
      <w:r w:rsidR="00F55DA7" w:rsidRPr="0077219A">
        <w:rPr>
          <w:rFonts w:ascii="Arial" w:hAnsi="Arial" w:cs="Arial"/>
          <w:szCs w:val="24"/>
        </w:rPr>
        <w:t xml:space="preserve">ykų mokytojus, yra </w:t>
      </w:r>
      <w:r w:rsidR="00F55DA7" w:rsidRPr="00A75DEE">
        <w:rPr>
          <w:rFonts w:ascii="Arial" w:hAnsi="Arial" w:cs="Arial"/>
          <w:szCs w:val="24"/>
        </w:rPr>
        <w:t>sukomplektuota visa pagalbos mokiniui specialistų komanda</w:t>
      </w:r>
      <w:r w:rsidR="000A1841" w:rsidRPr="00A75DEE">
        <w:rPr>
          <w:rFonts w:ascii="Arial" w:hAnsi="Arial" w:cs="Arial"/>
          <w:szCs w:val="24"/>
        </w:rPr>
        <w:t>.</w:t>
      </w:r>
      <w:r w:rsidR="002F4CB6" w:rsidRPr="00A75DEE">
        <w:rPr>
          <w:rFonts w:ascii="Arial" w:hAnsi="Arial" w:cs="Arial"/>
          <w:szCs w:val="24"/>
        </w:rPr>
        <w:t xml:space="preserve"> </w:t>
      </w:r>
      <w:r w:rsidR="00653650" w:rsidRPr="00A75DEE">
        <w:rPr>
          <w:rFonts w:ascii="Arial" w:hAnsi="Arial" w:cs="Arial"/>
          <w:color w:val="222222"/>
          <w:szCs w:val="24"/>
          <w:shd w:val="clear" w:color="auto" w:fill="FFFFFF"/>
        </w:rPr>
        <w:t> Mokytojai pagal kvalifikacines</w:t>
      </w:r>
      <w:r w:rsidR="00653650" w:rsidRPr="0077219A">
        <w:rPr>
          <w:rFonts w:ascii="Arial" w:hAnsi="Arial" w:cs="Arial"/>
          <w:color w:val="222222"/>
          <w:szCs w:val="24"/>
          <w:shd w:val="clear" w:color="auto" w:fill="FFFFFF"/>
        </w:rPr>
        <w:t xml:space="preserve"> kategorijas pasiskirstę taip:  2 mokytojai ekspertai, 25 mokytojai metodininkai, 24 vyr. mokytojai, 16 mokytojai, 5 neturi kvalifikacinio laipsnio. </w:t>
      </w:r>
      <w:r w:rsidR="002F4CB6" w:rsidRPr="0077219A">
        <w:rPr>
          <w:rFonts w:ascii="Arial" w:hAnsi="Arial" w:cs="Arial"/>
          <w:szCs w:val="24"/>
        </w:rPr>
        <w:t xml:space="preserve">Rugsėjo duomenimis, progimnazijoje mokėsi </w:t>
      </w:r>
      <w:r w:rsidR="007F3A82" w:rsidRPr="0077219A">
        <w:rPr>
          <w:rFonts w:ascii="Arial" w:hAnsi="Arial" w:cs="Arial"/>
          <w:szCs w:val="24"/>
        </w:rPr>
        <w:t>84</w:t>
      </w:r>
      <w:r w:rsidR="00DC077D">
        <w:rPr>
          <w:rFonts w:ascii="Arial" w:hAnsi="Arial" w:cs="Arial"/>
          <w:szCs w:val="24"/>
        </w:rPr>
        <w:t>7</w:t>
      </w:r>
      <w:r w:rsidR="002F4CB6" w:rsidRPr="0077219A">
        <w:rPr>
          <w:rFonts w:ascii="Arial" w:hAnsi="Arial" w:cs="Arial"/>
          <w:szCs w:val="24"/>
        </w:rPr>
        <w:t xml:space="preserve"> mokiniai, nemokamas maitinimas skirtas 26</w:t>
      </w:r>
      <w:r w:rsidR="00DC077D">
        <w:rPr>
          <w:rFonts w:ascii="Arial" w:hAnsi="Arial" w:cs="Arial"/>
          <w:szCs w:val="24"/>
        </w:rPr>
        <w:t>7</w:t>
      </w:r>
      <w:r w:rsidR="002F4CB6" w:rsidRPr="0077219A">
        <w:rPr>
          <w:rFonts w:ascii="Arial" w:hAnsi="Arial" w:cs="Arial"/>
          <w:szCs w:val="24"/>
        </w:rPr>
        <w:t xml:space="preserve"> mokiniams</w:t>
      </w:r>
      <w:r w:rsidR="00C75EE4" w:rsidRPr="0077219A">
        <w:rPr>
          <w:rFonts w:ascii="Arial" w:hAnsi="Arial" w:cs="Arial"/>
          <w:szCs w:val="24"/>
        </w:rPr>
        <w:t xml:space="preserve">, </w:t>
      </w:r>
      <w:r w:rsidR="000A1841" w:rsidRPr="0077219A">
        <w:rPr>
          <w:rFonts w:ascii="Arial" w:hAnsi="Arial" w:cs="Arial"/>
          <w:szCs w:val="24"/>
        </w:rPr>
        <w:t xml:space="preserve">398 </w:t>
      </w:r>
      <w:r w:rsidR="00C75EE4" w:rsidRPr="0077219A">
        <w:rPr>
          <w:rFonts w:ascii="Arial" w:hAnsi="Arial" w:cs="Arial"/>
          <w:szCs w:val="24"/>
        </w:rPr>
        <w:t xml:space="preserve">mokiniai pavežami į mokyklą ir iš jos namo, registre fiksuoti </w:t>
      </w:r>
      <w:r w:rsidR="007F3A82" w:rsidRPr="0077219A">
        <w:rPr>
          <w:rFonts w:ascii="Arial" w:hAnsi="Arial" w:cs="Arial"/>
          <w:szCs w:val="24"/>
        </w:rPr>
        <w:t>14</w:t>
      </w:r>
      <w:r w:rsidR="00DC077D">
        <w:rPr>
          <w:rFonts w:ascii="Arial" w:hAnsi="Arial" w:cs="Arial"/>
          <w:szCs w:val="24"/>
        </w:rPr>
        <w:t>4</w:t>
      </w:r>
      <w:r w:rsidR="00C75EE4" w:rsidRPr="0077219A">
        <w:rPr>
          <w:rFonts w:ascii="Arial" w:hAnsi="Arial" w:cs="Arial"/>
          <w:szCs w:val="24"/>
        </w:rPr>
        <w:t xml:space="preserve"> specialiųjų poreikių turintys mokiniai, specialiojo pedagogo pagalba teikiama </w:t>
      </w:r>
      <w:r w:rsidR="00757451" w:rsidRPr="0077219A">
        <w:rPr>
          <w:rFonts w:ascii="Arial" w:hAnsi="Arial" w:cs="Arial"/>
          <w:szCs w:val="24"/>
        </w:rPr>
        <w:t>45</w:t>
      </w:r>
      <w:r w:rsidR="00160FF2">
        <w:rPr>
          <w:rFonts w:ascii="Arial" w:hAnsi="Arial" w:cs="Arial"/>
          <w:szCs w:val="24"/>
        </w:rPr>
        <w:t xml:space="preserve"> </w:t>
      </w:r>
      <w:r w:rsidR="005A5CE9">
        <w:rPr>
          <w:rFonts w:ascii="Arial" w:hAnsi="Arial" w:cs="Arial"/>
          <w:szCs w:val="24"/>
        </w:rPr>
        <w:t>–</w:t>
      </w:r>
      <w:r w:rsidR="00C75EE4" w:rsidRPr="0077219A">
        <w:rPr>
          <w:rFonts w:ascii="Arial" w:hAnsi="Arial" w:cs="Arial"/>
          <w:szCs w:val="24"/>
        </w:rPr>
        <w:t xml:space="preserve"> </w:t>
      </w:r>
      <w:r w:rsidR="00757451" w:rsidRPr="0077219A">
        <w:rPr>
          <w:rFonts w:ascii="Arial" w:hAnsi="Arial" w:cs="Arial"/>
          <w:szCs w:val="24"/>
        </w:rPr>
        <w:t>1</w:t>
      </w:r>
      <w:r w:rsidR="00160FF2">
        <w:rPr>
          <w:rFonts w:ascii="Arial" w:hAnsi="Arial" w:cs="Arial"/>
          <w:szCs w:val="24"/>
        </w:rPr>
        <w:t>–</w:t>
      </w:r>
      <w:r w:rsidR="00757451" w:rsidRPr="0077219A">
        <w:rPr>
          <w:rFonts w:ascii="Arial" w:hAnsi="Arial" w:cs="Arial"/>
          <w:szCs w:val="24"/>
        </w:rPr>
        <w:t xml:space="preserve">7 </w:t>
      </w:r>
      <w:r w:rsidR="00C75EE4" w:rsidRPr="0077219A">
        <w:rPr>
          <w:rFonts w:ascii="Arial" w:hAnsi="Arial" w:cs="Arial"/>
          <w:szCs w:val="24"/>
        </w:rPr>
        <w:t xml:space="preserve">klasių mokiniams, logopedo  </w:t>
      </w:r>
      <w:r w:rsidR="00757451" w:rsidRPr="0077219A">
        <w:rPr>
          <w:rFonts w:ascii="Arial" w:hAnsi="Arial" w:cs="Arial"/>
          <w:szCs w:val="24"/>
        </w:rPr>
        <w:t>99</w:t>
      </w:r>
      <w:r w:rsidR="00C75EE4" w:rsidRPr="0077219A">
        <w:rPr>
          <w:rFonts w:ascii="Arial" w:hAnsi="Arial" w:cs="Arial"/>
          <w:szCs w:val="24"/>
        </w:rPr>
        <w:t xml:space="preserve"> pradinių klasių mokiniams. Veikė</w:t>
      </w:r>
      <w:r w:rsidR="002F4CB6" w:rsidRPr="0077219A">
        <w:rPr>
          <w:rFonts w:ascii="Arial" w:hAnsi="Arial" w:cs="Arial"/>
          <w:szCs w:val="24"/>
        </w:rPr>
        <w:t xml:space="preserve"> 3</w:t>
      </w:r>
      <w:r w:rsidR="00653650" w:rsidRPr="0077219A">
        <w:rPr>
          <w:rFonts w:ascii="Arial" w:hAnsi="Arial" w:cs="Arial"/>
          <w:szCs w:val="24"/>
        </w:rPr>
        <w:t>6</w:t>
      </w:r>
      <w:r w:rsidR="002F4CB6" w:rsidRPr="0077219A">
        <w:rPr>
          <w:rFonts w:ascii="Arial" w:hAnsi="Arial" w:cs="Arial"/>
          <w:szCs w:val="24"/>
        </w:rPr>
        <w:t xml:space="preserve"> klasių komplektai, iš kurių 1</w:t>
      </w:r>
      <w:r w:rsidR="00653650" w:rsidRPr="0077219A">
        <w:rPr>
          <w:rFonts w:ascii="Arial" w:hAnsi="Arial" w:cs="Arial"/>
          <w:szCs w:val="24"/>
        </w:rPr>
        <w:t>9</w:t>
      </w:r>
      <w:r w:rsidR="002F4CB6" w:rsidRPr="0077219A">
        <w:rPr>
          <w:rFonts w:ascii="Arial" w:hAnsi="Arial" w:cs="Arial"/>
          <w:szCs w:val="24"/>
        </w:rPr>
        <w:t xml:space="preserve"> pradinių klasių, 15</w:t>
      </w:r>
      <w:r w:rsidR="00160FF2">
        <w:rPr>
          <w:rFonts w:ascii="Arial" w:hAnsi="Arial" w:cs="Arial"/>
          <w:szCs w:val="24"/>
        </w:rPr>
        <w:t xml:space="preserve"> </w:t>
      </w:r>
      <w:r w:rsidR="00703C48">
        <w:rPr>
          <w:rFonts w:ascii="Arial" w:hAnsi="Arial" w:cs="Arial"/>
          <w:szCs w:val="24"/>
        </w:rPr>
        <w:t>–</w:t>
      </w:r>
      <w:r w:rsidR="00160FF2">
        <w:rPr>
          <w:rFonts w:ascii="Arial" w:hAnsi="Arial" w:cs="Arial"/>
          <w:szCs w:val="24"/>
        </w:rPr>
        <w:t xml:space="preserve"> </w:t>
      </w:r>
      <w:r w:rsidR="002F4CB6" w:rsidRPr="0077219A">
        <w:rPr>
          <w:rFonts w:ascii="Arial" w:hAnsi="Arial" w:cs="Arial"/>
          <w:szCs w:val="24"/>
        </w:rPr>
        <w:t>5</w:t>
      </w:r>
      <w:r w:rsidR="00160FF2">
        <w:rPr>
          <w:rFonts w:ascii="Arial" w:hAnsi="Arial" w:cs="Arial"/>
          <w:szCs w:val="24"/>
        </w:rPr>
        <w:t>–</w:t>
      </w:r>
      <w:r w:rsidR="002F4CB6" w:rsidRPr="0077219A">
        <w:rPr>
          <w:rFonts w:ascii="Arial" w:hAnsi="Arial" w:cs="Arial"/>
          <w:szCs w:val="24"/>
        </w:rPr>
        <w:t xml:space="preserve">8 klasių, 2 </w:t>
      </w:r>
      <w:r w:rsidR="002F4CB6" w:rsidRPr="00A75DEE">
        <w:rPr>
          <w:rFonts w:ascii="Arial" w:hAnsi="Arial" w:cs="Arial"/>
          <w:szCs w:val="24"/>
        </w:rPr>
        <w:t>specialio</w:t>
      </w:r>
      <w:r w:rsidR="00C75EE4" w:rsidRPr="00A75DEE">
        <w:rPr>
          <w:rFonts w:ascii="Arial" w:hAnsi="Arial" w:cs="Arial"/>
          <w:szCs w:val="24"/>
        </w:rPr>
        <w:t>sios lavinamosios klasės, yra</w:t>
      </w:r>
      <w:r w:rsidR="00C15C62" w:rsidRPr="00A75DEE">
        <w:rPr>
          <w:rFonts w:ascii="Arial" w:hAnsi="Arial" w:cs="Arial"/>
          <w:szCs w:val="24"/>
        </w:rPr>
        <w:t xml:space="preserve"> </w:t>
      </w:r>
      <w:r w:rsidR="00DC077D" w:rsidRPr="00A75DEE">
        <w:rPr>
          <w:rFonts w:ascii="Arial" w:hAnsi="Arial" w:cs="Arial"/>
          <w:szCs w:val="24"/>
        </w:rPr>
        <w:t>7</w:t>
      </w:r>
      <w:r w:rsidR="002F4CB6" w:rsidRPr="00A75DEE">
        <w:rPr>
          <w:rFonts w:ascii="Arial" w:hAnsi="Arial" w:cs="Arial"/>
          <w:szCs w:val="24"/>
        </w:rPr>
        <w:t xml:space="preserve"> pailgintos dienos grupės</w:t>
      </w:r>
    </w:p>
    <w:p w14:paraId="15CF0B9B" w14:textId="77777777" w:rsidR="00703C48" w:rsidRDefault="005A5CE9" w:rsidP="00703C48">
      <w:pPr>
        <w:spacing w:line="276" w:lineRule="auto"/>
        <w:ind w:firstLine="1134"/>
        <w:jc w:val="both"/>
        <w:rPr>
          <w:rFonts w:ascii="Arial" w:hAnsi="Arial" w:cs="Arial"/>
          <w:szCs w:val="24"/>
        </w:rPr>
      </w:pPr>
      <w:r w:rsidRPr="00E8645E">
        <w:rPr>
          <w:rFonts w:ascii="Arial" w:eastAsia="Times New Roman" w:hAnsi="Arial" w:cs="Arial"/>
          <w:szCs w:val="24"/>
          <w:lang w:eastAsia="lt-LT"/>
        </w:rPr>
        <w:t>P</w:t>
      </w:r>
      <w:r w:rsidR="0063680D" w:rsidRPr="00E8645E">
        <w:rPr>
          <w:rFonts w:ascii="Arial" w:eastAsia="Times New Roman" w:hAnsi="Arial" w:cs="Arial"/>
          <w:szCs w:val="24"/>
          <w:lang w:eastAsia="lt-LT"/>
        </w:rPr>
        <w:t>rogimnazijos</w:t>
      </w:r>
      <w:r w:rsidR="0063680D" w:rsidRPr="00A75DEE">
        <w:rPr>
          <w:rFonts w:ascii="Arial" w:eastAsia="Times New Roman" w:hAnsi="Arial" w:cs="Arial"/>
          <w:szCs w:val="24"/>
          <w:lang w:eastAsia="lt-LT"/>
        </w:rPr>
        <w:t xml:space="preserve"> 2023–2025 m. m.</w:t>
      </w:r>
      <w:r w:rsidR="0063680D" w:rsidRPr="00D22715">
        <w:rPr>
          <w:rFonts w:ascii="Arial" w:eastAsia="Times New Roman" w:hAnsi="Arial" w:cs="Arial"/>
          <w:szCs w:val="24"/>
          <w:lang w:eastAsia="lt-LT"/>
        </w:rPr>
        <w:t xml:space="preserve"> strateginio (toliau – Strateginis planas) ir 2024 m. veiklos planuose (toliau – Veiklos planas) buvo siekiama įgyvendinti kiekvieno bendruomenės nario </w:t>
      </w:r>
      <w:proofErr w:type="spellStart"/>
      <w:r w:rsidR="0063680D" w:rsidRPr="00D22715">
        <w:rPr>
          <w:rFonts w:ascii="Arial" w:eastAsia="Times New Roman" w:hAnsi="Arial" w:cs="Arial"/>
          <w:szCs w:val="24"/>
          <w:lang w:eastAsia="lt-LT"/>
        </w:rPr>
        <w:t>ūgtis</w:t>
      </w:r>
      <w:proofErr w:type="spellEnd"/>
      <w:r w:rsidR="0063680D" w:rsidRPr="00D22715">
        <w:rPr>
          <w:rFonts w:ascii="Arial" w:eastAsia="Times New Roman" w:hAnsi="Arial" w:cs="Arial"/>
          <w:szCs w:val="24"/>
          <w:lang w:eastAsia="lt-LT"/>
        </w:rPr>
        <w:t xml:space="preserve"> įgyvendinant </w:t>
      </w:r>
      <w:r w:rsidR="000E1EB6">
        <w:rPr>
          <w:rFonts w:ascii="Arial" w:eastAsia="Times New Roman" w:hAnsi="Arial" w:cs="Arial"/>
          <w:szCs w:val="24"/>
          <w:lang w:eastAsia="lt-LT"/>
        </w:rPr>
        <w:t xml:space="preserve">Atnaujinto ugdymo turinys (toliau </w:t>
      </w:r>
      <w:r w:rsidR="00844178">
        <w:rPr>
          <w:rFonts w:ascii="Arial" w:eastAsia="Times New Roman" w:hAnsi="Arial" w:cs="Arial"/>
          <w:szCs w:val="24"/>
          <w:lang w:eastAsia="lt-LT"/>
        </w:rPr>
        <w:t>–</w:t>
      </w:r>
      <w:r w:rsidR="000E1EB6">
        <w:rPr>
          <w:rFonts w:ascii="Arial" w:eastAsia="Times New Roman" w:hAnsi="Arial" w:cs="Arial"/>
          <w:szCs w:val="24"/>
          <w:lang w:eastAsia="lt-LT"/>
        </w:rPr>
        <w:t xml:space="preserve"> </w:t>
      </w:r>
      <w:r w:rsidR="0063680D" w:rsidRPr="00A75DEE">
        <w:rPr>
          <w:rFonts w:ascii="Arial" w:eastAsia="Times New Roman" w:hAnsi="Arial" w:cs="Arial"/>
          <w:szCs w:val="24"/>
          <w:lang w:eastAsia="lt-LT"/>
        </w:rPr>
        <w:t>AUT</w:t>
      </w:r>
      <w:r w:rsidR="000E1EB6">
        <w:rPr>
          <w:rFonts w:ascii="Arial" w:eastAsia="Times New Roman" w:hAnsi="Arial" w:cs="Arial"/>
          <w:szCs w:val="24"/>
          <w:lang w:eastAsia="lt-LT"/>
        </w:rPr>
        <w:t>)</w:t>
      </w:r>
      <w:r w:rsidR="0063680D" w:rsidRPr="00D22715">
        <w:rPr>
          <w:rFonts w:ascii="Arial" w:eastAsia="Times New Roman" w:hAnsi="Arial" w:cs="Arial"/>
          <w:szCs w:val="24"/>
          <w:lang w:eastAsia="lt-LT"/>
        </w:rPr>
        <w:t xml:space="preserve"> ir įtraukiojo ugdymo principus.</w:t>
      </w:r>
    </w:p>
    <w:p w14:paraId="42FCFE3E" w14:textId="77777777" w:rsidR="00703C48" w:rsidRDefault="00215400" w:rsidP="00703C48">
      <w:pPr>
        <w:spacing w:line="276" w:lineRule="auto"/>
        <w:ind w:firstLine="1134"/>
        <w:jc w:val="both"/>
        <w:rPr>
          <w:rFonts w:ascii="Arial" w:hAnsi="Arial" w:cs="Arial"/>
          <w:szCs w:val="24"/>
        </w:rPr>
      </w:pPr>
      <w:r>
        <w:rPr>
          <w:rFonts w:ascii="Arial" w:eastAsia="Times New Roman" w:hAnsi="Arial" w:cs="Arial"/>
          <w:szCs w:val="24"/>
          <w:lang w:eastAsia="lt-LT"/>
        </w:rPr>
        <w:t>V</w:t>
      </w:r>
      <w:r w:rsidR="007621D2" w:rsidRPr="007621D2">
        <w:rPr>
          <w:rFonts w:ascii="Arial" w:eastAsia="Times New Roman" w:hAnsi="Arial" w:cs="Arial"/>
          <w:szCs w:val="24"/>
          <w:lang w:eastAsia="lt-LT"/>
        </w:rPr>
        <w:t xml:space="preserve">eiklos </w:t>
      </w:r>
      <w:r w:rsidR="00701AAA">
        <w:rPr>
          <w:rFonts w:ascii="Arial" w:eastAsia="Times New Roman" w:hAnsi="Arial" w:cs="Arial"/>
          <w:szCs w:val="24"/>
          <w:lang w:eastAsia="lt-LT"/>
        </w:rPr>
        <w:t xml:space="preserve">plano </w:t>
      </w:r>
      <w:r w:rsidR="0063680D" w:rsidRPr="007621D2">
        <w:rPr>
          <w:rFonts w:ascii="Arial" w:eastAsia="Times New Roman" w:hAnsi="Arial" w:cs="Arial"/>
          <w:szCs w:val="24"/>
          <w:lang w:eastAsia="lt-LT"/>
        </w:rPr>
        <w:t>1 uždavinys</w:t>
      </w:r>
      <w:r w:rsidR="0063680D" w:rsidRPr="00D22715">
        <w:rPr>
          <w:rFonts w:ascii="Arial" w:eastAsia="Times New Roman" w:hAnsi="Arial" w:cs="Arial"/>
          <w:szCs w:val="24"/>
          <w:lang w:eastAsia="lt-LT"/>
        </w:rPr>
        <w:t>: „Pasirengti aktualizuoti, personalizuoti ugdymo turinį įgyvendinant AUT, skatinti bendradarbiavimą dalinantis gerąja patirtimi“.</w:t>
      </w:r>
    </w:p>
    <w:p w14:paraId="7EB26E8E" w14:textId="77777777" w:rsidR="00703C48" w:rsidRDefault="00E8645E" w:rsidP="00703C48">
      <w:pPr>
        <w:spacing w:line="276" w:lineRule="auto"/>
        <w:ind w:firstLine="1134"/>
        <w:jc w:val="both"/>
        <w:rPr>
          <w:rFonts w:ascii="Arial" w:hAnsi="Arial" w:cs="Arial"/>
          <w:szCs w:val="24"/>
        </w:rPr>
      </w:pPr>
      <w:r>
        <w:rPr>
          <w:rFonts w:ascii="Arial" w:eastAsia="Times New Roman" w:hAnsi="Arial" w:cs="Arial"/>
          <w:szCs w:val="24"/>
          <w:lang w:eastAsia="lt-LT"/>
        </w:rPr>
        <w:t>Mokomųjų d</w:t>
      </w:r>
      <w:r w:rsidR="0063680D" w:rsidRPr="00D22715">
        <w:rPr>
          <w:rFonts w:ascii="Arial" w:eastAsia="Times New Roman" w:hAnsi="Arial" w:cs="Arial"/>
          <w:szCs w:val="24"/>
          <w:lang w:eastAsia="lt-LT"/>
        </w:rPr>
        <w:t xml:space="preserve">alykų ugdymo </w:t>
      </w:r>
      <w:r w:rsidR="0063680D" w:rsidRPr="00A75DEE">
        <w:rPr>
          <w:rFonts w:ascii="Arial" w:eastAsia="Times New Roman" w:hAnsi="Arial" w:cs="Arial"/>
          <w:szCs w:val="24"/>
          <w:lang w:eastAsia="lt-LT"/>
        </w:rPr>
        <w:t>turinio atnaujinimas buvo grindžiamas nuosekliu ir tęstiniu kompetencijų ugdymu,</w:t>
      </w:r>
      <w:r w:rsidR="00A75DEE" w:rsidRPr="00A75DEE">
        <w:rPr>
          <w:rFonts w:ascii="Arial" w:eastAsia="Times New Roman" w:hAnsi="Arial" w:cs="Arial"/>
          <w:szCs w:val="24"/>
          <w:lang w:eastAsia="lt-LT"/>
        </w:rPr>
        <w:t xml:space="preserve"> atsižvelgiant</w:t>
      </w:r>
      <w:r w:rsidR="0063680D" w:rsidRPr="00A75DEE">
        <w:rPr>
          <w:rFonts w:ascii="Arial" w:eastAsia="Times New Roman" w:hAnsi="Arial" w:cs="Arial"/>
          <w:szCs w:val="24"/>
          <w:lang w:eastAsia="lt-LT"/>
        </w:rPr>
        <w:t xml:space="preserve"> </w:t>
      </w:r>
      <w:r w:rsidR="005A5CE9" w:rsidRPr="00E8645E">
        <w:rPr>
          <w:rFonts w:ascii="Arial" w:eastAsia="Times New Roman" w:hAnsi="Arial" w:cs="Arial"/>
          <w:szCs w:val="24"/>
          <w:lang w:eastAsia="lt-LT"/>
        </w:rPr>
        <w:t xml:space="preserve">į </w:t>
      </w:r>
      <w:r w:rsidR="00A05551" w:rsidRPr="00E8645E">
        <w:rPr>
          <w:rFonts w:ascii="Arial" w:eastAsia="Times New Roman" w:hAnsi="Arial" w:cs="Arial"/>
          <w:szCs w:val="24"/>
          <w:lang w:eastAsia="lt-LT"/>
        </w:rPr>
        <w:t>kiekvieno</w:t>
      </w:r>
      <w:r w:rsidR="00A05551">
        <w:rPr>
          <w:rFonts w:ascii="Arial" w:eastAsia="Times New Roman" w:hAnsi="Arial" w:cs="Arial"/>
          <w:szCs w:val="24"/>
          <w:lang w:eastAsia="lt-LT"/>
        </w:rPr>
        <w:t xml:space="preserve"> </w:t>
      </w:r>
      <w:r w:rsidR="0063680D" w:rsidRPr="00A75DEE">
        <w:rPr>
          <w:rFonts w:ascii="Arial" w:eastAsia="Times New Roman" w:hAnsi="Arial" w:cs="Arial"/>
          <w:szCs w:val="24"/>
          <w:lang w:eastAsia="lt-LT"/>
        </w:rPr>
        <w:t>mokinio individuali</w:t>
      </w:r>
      <w:r>
        <w:rPr>
          <w:rFonts w:ascii="Arial" w:eastAsia="Times New Roman" w:hAnsi="Arial" w:cs="Arial"/>
          <w:szCs w:val="24"/>
          <w:lang w:eastAsia="lt-LT"/>
        </w:rPr>
        <w:t>ą</w:t>
      </w:r>
      <w:r w:rsidR="0063680D" w:rsidRPr="00A75DEE">
        <w:rPr>
          <w:rFonts w:ascii="Arial" w:eastAsia="Times New Roman" w:hAnsi="Arial" w:cs="Arial"/>
          <w:szCs w:val="24"/>
          <w:lang w:eastAsia="lt-LT"/>
        </w:rPr>
        <w:t xml:space="preserve"> pažang</w:t>
      </w:r>
      <w:r>
        <w:rPr>
          <w:rFonts w:ascii="Arial" w:eastAsia="Times New Roman" w:hAnsi="Arial" w:cs="Arial"/>
          <w:szCs w:val="24"/>
          <w:lang w:eastAsia="lt-LT"/>
        </w:rPr>
        <w:t>ą</w:t>
      </w:r>
      <w:r w:rsidR="0063680D" w:rsidRPr="00A75DEE">
        <w:rPr>
          <w:rFonts w:ascii="Arial" w:eastAsia="Times New Roman" w:hAnsi="Arial" w:cs="Arial"/>
          <w:szCs w:val="24"/>
          <w:lang w:eastAsia="lt-LT"/>
        </w:rPr>
        <w:t xml:space="preserve">, orientuotis į jo gabumus, stiprybes. Aktualizuodama, personalizuodama ugdymo turinį </w:t>
      </w:r>
      <w:r w:rsidR="00A75DEE" w:rsidRPr="00A75DEE">
        <w:rPr>
          <w:rFonts w:ascii="Arial" w:eastAsia="Times New Roman" w:hAnsi="Arial" w:cs="Arial"/>
          <w:szCs w:val="24"/>
          <w:lang w:eastAsia="lt-LT"/>
        </w:rPr>
        <w:t>P</w:t>
      </w:r>
      <w:r w:rsidR="0063680D" w:rsidRPr="00A75DEE">
        <w:rPr>
          <w:rFonts w:ascii="Arial" w:eastAsia="Times New Roman" w:hAnsi="Arial" w:cs="Arial"/>
          <w:szCs w:val="24"/>
          <w:lang w:eastAsia="lt-LT"/>
        </w:rPr>
        <w:t>rogimnazija 2024 metais aktyviai bendradarbiavo su J. Lankučio viešosios bibliotekos Vaikų ir jaunimo skyriumi, Klaipėdos „Vitės“ progimnazija, Gargždų „Vaivorykštės“ gimnazija, „Minijos“ progimnazija,</w:t>
      </w:r>
      <w:r w:rsidR="0063680D" w:rsidRPr="00D22715">
        <w:rPr>
          <w:rFonts w:ascii="Arial" w:eastAsia="Times New Roman" w:hAnsi="Arial" w:cs="Arial"/>
          <w:szCs w:val="24"/>
          <w:lang w:eastAsia="lt-LT"/>
        </w:rPr>
        <w:t xml:space="preserve"> Klaipėdos universitetu, FK „Banga“, Klaipėdos rajono Visuomenės sveikatos biuru, „Minijos” kino teatru, Gargždų krašto muziejumi, Gargždų Šv. Arkangelo Mykolo bažnyčia, Gargždų policija, Gargždų vaikų ir jaunimo laisvalaikio centru, Klaipėdos krašto bitininkų bendruomene „Midutis“, UAB „Mars Lietuva“, Lietuvos skautija, Gargždų seniūnija, Lietuvos šaulių sąjungos 309-ąja kuopa ir kt. (veiklos fiksuotos progimnazijos mėnesių veiklos planuose). Mokytojai priėmė sprendimus dėl pasirenkamojo turinio, mokiniai aktyviai dalyvavo „Kultūros paso“ siūlomose edukacijose (užsakyta ir įgyvendinta programų už 8377,00 </w:t>
      </w:r>
      <w:proofErr w:type="spellStart"/>
      <w:r w:rsidR="00701AAA" w:rsidRPr="00701AAA">
        <w:rPr>
          <w:rFonts w:ascii="Arial" w:eastAsia="Times New Roman" w:hAnsi="Arial" w:cs="Arial"/>
          <w:szCs w:val="24"/>
          <w:lang w:eastAsia="lt-LT"/>
        </w:rPr>
        <w:t>e</w:t>
      </w:r>
      <w:r w:rsidR="0063680D" w:rsidRPr="00701AAA">
        <w:rPr>
          <w:rFonts w:ascii="Arial" w:eastAsia="Times New Roman" w:hAnsi="Arial" w:cs="Arial"/>
          <w:szCs w:val="24"/>
          <w:lang w:eastAsia="lt-LT"/>
        </w:rPr>
        <w:t>ur</w:t>
      </w:r>
      <w:proofErr w:type="spellEnd"/>
      <w:r w:rsidR="0063680D" w:rsidRPr="00D22715">
        <w:rPr>
          <w:rFonts w:ascii="Arial" w:eastAsia="Times New Roman" w:hAnsi="Arial" w:cs="Arial"/>
          <w:szCs w:val="24"/>
          <w:lang w:eastAsia="lt-LT"/>
        </w:rPr>
        <w:t xml:space="preserve">). </w:t>
      </w:r>
      <w:r w:rsidR="00441DE5" w:rsidRPr="00832F9B">
        <w:rPr>
          <w:rFonts w:ascii="Arial" w:eastAsia="Times New Roman" w:hAnsi="Arial" w:cs="Arial"/>
          <w:szCs w:val="24"/>
          <w:lang w:eastAsia="lt-LT"/>
        </w:rPr>
        <w:t xml:space="preserve">Taip pat Progimnazijoje </w:t>
      </w:r>
      <w:r w:rsidR="0063680D" w:rsidRPr="00D22715">
        <w:rPr>
          <w:rFonts w:ascii="Arial" w:eastAsia="Times New Roman" w:hAnsi="Arial" w:cs="Arial"/>
          <w:szCs w:val="24"/>
          <w:lang w:eastAsia="lt-LT"/>
        </w:rPr>
        <w:t>atnaujintos ilgalaikių teminių ir metodinių grupių veiklos planų form</w:t>
      </w:r>
      <w:r w:rsidR="00964DD4">
        <w:rPr>
          <w:rFonts w:ascii="Arial" w:eastAsia="Times New Roman" w:hAnsi="Arial" w:cs="Arial"/>
          <w:szCs w:val="24"/>
          <w:lang w:eastAsia="lt-LT"/>
        </w:rPr>
        <w:t>as</w:t>
      </w:r>
      <w:r w:rsidR="0063680D" w:rsidRPr="00D22715">
        <w:rPr>
          <w:rFonts w:ascii="Arial" w:eastAsia="Times New Roman" w:hAnsi="Arial" w:cs="Arial"/>
          <w:szCs w:val="24"/>
          <w:lang w:eastAsia="lt-LT"/>
        </w:rPr>
        <w:t>. 2024 m. balandžio mėn.</w:t>
      </w:r>
      <w:r w:rsidR="00441DE5">
        <w:rPr>
          <w:rFonts w:ascii="Arial" w:eastAsia="Times New Roman" w:hAnsi="Arial" w:cs="Arial"/>
          <w:szCs w:val="24"/>
          <w:lang w:eastAsia="lt-LT"/>
        </w:rPr>
        <w:t xml:space="preserve"> </w:t>
      </w:r>
      <w:r w:rsidR="00C07ACF">
        <w:rPr>
          <w:rFonts w:ascii="Arial" w:eastAsia="Times New Roman" w:hAnsi="Arial" w:cs="Arial"/>
          <w:szCs w:val="24"/>
          <w:lang w:eastAsia="lt-LT"/>
        </w:rPr>
        <w:t xml:space="preserve">Įstaigos mokytojų dalykininkų </w:t>
      </w:r>
      <w:r w:rsidR="0063680D" w:rsidRPr="0079597D">
        <w:rPr>
          <w:rFonts w:ascii="Arial" w:eastAsia="Times New Roman" w:hAnsi="Arial" w:cs="Arial"/>
          <w:color w:val="000000"/>
          <w:szCs w:val="24"/>
          <w:lang w:eastAsia="lt-LT"/>
        </w:rPr>
        <w:t>metodinėse grupėse</w:t>
      </w:r>
      <w:r w:rsidR="0063680D" w:rsidRPr="00C07ACF">
        <w:rPr>
          <w:rFonts w:ascii="Arial" w:eastAsia="Times New Roman" w:hAnsi="Arial" w:cs="Arial"/>
          <w:szCs w:val="24"/>
          <w:lang w:eastAsia="lt-LT"/>
        </w:rPr>
        <w:t xml:space="preserve"> </w:t>
      </w:r>
      <w:r w:rsidR="0063680D" w:rsidRPr="00D22715">
        <w:rPr>
          <w:rFonts w:ascii="Arial" w:eastAsia="Times New Roman" w:hAnsi="Arial" w:cs="Arial"/>
          <w:szCs w:val="24"/>
          <w:lang w:eastAsia="lt-LT"/>
        </w:rPr>
        <w:t xml:space="preserve">52 mokytojai ir švietimo pagalbos specialistai dalinosi gerąja patirtimi pristatydami 47 skirtingas idėjas, o </w:t>
      </w:r>
      <w:r w:rsidR="00E7115C" w:rsidRPr="00A75DEE">
        <w:rPr>
          <w:rFonts w:ascii="Arial" w:eastAsia="Times New Roman" w:hAnsi="Arial" w:cs="Arial"/>
          <w:szCs w:val="24"/>
          <w:lang w:eastAsia="lt-LT"/>
        </w:rPr>
        <w:t xml:space="preserve">11 </w:t>
      </w:r>
      <w:r w:rsidR="00E7115C" w:rsidRPr="00C63435">
        <w:rPr>
          <w:rFonts w:ascii="Arial" w:eastAsia="Times New Roman" w:hAnsi="Arial" w:cs="Arial"/>
          <w:szCs w:val="24"/>
          <w:lang w:eastAsia="lt-LT"/>
        </w:rPr>
        <w:t>pedagogų</w:t>
      </w:r>
      <w:r w:rsidR="00492BA0" w:rsidRPr="00C63435">
        <w:rPr>
          <w:rFonts w:ascii="Arial" w:eastAsia="Times New Roman" w:hAnsi="Arial" w:cs="Arial"/>
          <w:szCs w:val="24"/>
          <w:lang w:eastAsia="lt-LT"/>
        </w:rPr>
        <w:t xml:space="preserve"> bei švietimo pagalbą teikiančių specialistų, dirbančių </w:t>
      </w:r>
      <w:r w:rsidR="0063680D" w:rsidRPr="00C63435">
        <w:rPr>
          <w:rFonts w:ascii="Arial" w:eastAsia="Times New Roman" w:hAnsi="Arial" w:cs="Arial"/>
          <w:szCs w:val="24"/>
          <w:lang w:eastAsia="lt-LT"/>
        </w:rPr>
        <w:t>1–8 ir speciali</w:t>
      </w:r>
      <w:r w:rsidR="00492BA0" w:rsidRPr="00C63435">
        <w:rPr>
          <w:rFonts w:ascii="Arial" w:eastAsia="Times New Roman" w:hAnsi="Arial" w:cs="Arial"/>
          <w:szCs w:val="24"/>
          <w:lang w:eastAsia="lt-LT"/>
        </w:rPr>
        <w:t>osiose</w:t>
      </w:r>
      <w:r w:rsidR="0063680D" w:rsidRPr="00C63435">
        <w:rPr>
          <w:rFonts w:ascii="Arial" w:eastAsia="Times New Roman" w:hAnsi="Arial" w:cs="Arial"/>
          <w:szCs w:val="24"/>
          <w:lang w:eastAsia="lt-LT"/>
        </w:rPr>
        <w:t xml:space="preserve"> lavinam</w:t>
      </w:r>
      <w:r w:rsidR="00492BA0" w:rsidRPr="00C63435">
        <w:rPr>
          <w:rFonts w:ascii="Arial" w:eastAsia="Times New Roman" w:hAnsi="Arial" w:cs="Arial"/>
          <w:szCs w:val="24"/>
          <w:lang w:eastAsia="lt-LT"/>
        </w:rPr>
        <w:t>osiose</w:t>
      </w:r>
      <w:r w:rsidR="0063680D" w:rsidRPr="00C63435">
        <w:rPr>
          <w:rFonts w:ascii="Arial" w:eastAsia="Times New Roman" w:hAnsi="Arial" w:cs="Arial"/>
          <w:szCs w:val="24"/>
          <w:lang w:eastAsia="lt-LT"/>
        </w:rPr>
        <w:t xml:space="preserve"> klas</w:t>
      </w:r>
      <w:r w:rsidR="00492BA0" w:rsidRPr="00C63435">
        <w:rPr>
          <w:rFonts w:ascii="Arial" w:eastAsia="Times New Roman" w:hAnsi="Arial" w:cs="Arial"/>
          <w:szCs w:val="24"/>
          <w:lang w:eastAsia="lt-LT"/>
        </w:rPr>
        <w:t>ėse</w:t>
      </w:r>
      <w:r w:rsidR="00A75DEE" w:rsidRPr="00C63435">
        <w:rPr>
          <w:rFonts w:ascii="Arial" w:eastAsia="Times New Roman" w:hAnsi="Arial" w:cs="Arial"/>
          <w:szCs w:val="24"/>
          <w:lang w:eastAsia="lt-LT"/>
        </w:rPr>
        <w:t xml:space="preserve"> </w:t>
      </w:r>
      <w:r w:rsidR="0063680D" w:rsidRPr="00C63435">
        <w:rPr>
          <w:rFonts w:ascii="Arial" w:eastAsia="Times New Roman" w:hAnsi="Arial" w:cs="Arial"/>
          <w:szCs w:val="24"/>
          <w:lang w:eastAsia="lt-LT"/>
        </w:rPr>
        <w:t xml:space="preserve">dalinosi gerąja patirtimi metodų, idėjų mugėje „Mokausi </w:t>
      </w:r>
      <w:r w:rsidR="0063680D" w:rsidRPr="00C63435">
        <w:rPr>
          <w:rFonts w:ascii="Arial" w:eastAsia="Times New Roman" w:hAnsi="Arial" w:cs="Arial"/>
          <w:szCs w:val="24"/>
          <w:lang w:eastAsia="lt-LT"/>
        </w:rPr>
        <w:lastRenderedPageBreak/>
        <w:t xml:space="preserve">ir dalinuosi”. </w:t>
      </w:r>
      <w:r w:rsidR="00A51EDB" w:rsidRPr="00C63435">
        <w:rPr>
          <w:rFonts w:ascii="Arial" w:eastAsia="Times New Roman" w:hAnsi="Arial" w:cs="Arial"/>
          <w:szCs w:val="24"/>
          <w:lang w:eastAsia="lt-LT"/>
        </w:rPr>
        <w:t>Taip pat Progimnazijos mokytojai dalinosi gerąja patirtimi stebėdami vieni kitų veiklas, o</w:t>
      </w:r>
      <w:r w:rsidR="0063680D" w:rsidRPr="00C63435">
        <w:rPr>
          <w:rFonts w:ascii="Arial" w:eastAsia="Times New Roman" w:hAnsi="Arial" w:cs="Arial"/>
          <w:szCs w:val="24"/>
          <w:lang w:eastAsia="lt-LT"/>
        </w:rPr>
        <w:t>rganiz</w:t>
      </w:r>
      <w:r w:rsidR="00C63435" w:rsidRPr="00C63435">
        <w:rPr>
          <w:rFonts w:ascii="Arial" w:eastAsia="Times New Roman" w:hAnsi="Arial" w:cs="Arial"/>
          <w:szCs w:val="24"/>
          <w:lang w:eastAsia="lt-LT"/>
        </w:rPr>
        <w:t>avo</w:t>
      </w:r>
      <w:r w:rsidR="0063680D" w:rsidRPr="00C63435">
        <w:rPr>
          <w:rFonts w:ascii="Arial" w:eastAsia="Times New Roman" w:hAnsi="Arial" w:cs="Arial"/>
          <w:szCs w:val="24"/>
          <w:lang w:eastAsia="lt-LT"/>
        </w:rPr>
        <w:t xml:space="preserve"> 87 </w:t>
      </w:r>
      <w:proofErr w:type="spellStart"/>
      <w:r w:rsidR="0063680D" w:rsidRPr="00C63435">
        <w:rPr>
          <w:rFonts w:ascii="Arial" w:eastAsia="Times New Roman" w:hAnsi="Arial" w:cs="Arial"/>
          <w:szCs w:val="24"/>
          <w:lang w:eastAsia="lt-LT"/>
        </w:rPr>
        <w:t>ugdomosi</w:t>
      </w:r>
      <w:r w:rsidR="00C63435" w:rsidRPr="00C63435">
        <w:rPr>
          <w:rFonts w:ascii="Arial" w:eastAsia="Times New Roman" w:hAnsi="Arial" w:cs="Arial"/>
          <w:szCs w:val="24"/>
          <w:lang w:eastAsia="lt-LT"/>
        </w:rPr>
        <w:t>as</w:t>
      </w:r>
      <w:proofErr w:type="spellEnd"/>
      <w:r w:rsidR="0063680D" w:rsidRPr="00C63435">
        <w:rPr>
          <w:rFonts w:ascii="Arial" w:eastAsia="Times New Roman" w:hAnsi="Arial" w:cs="Arial"/>
          <w:szCs w:val="24"/>
          <w:lang w:eastAsia="lt-LT"/>
        </w:rPr>
        <w:t xml:space="preserve"> veikl</w:t>
      </w:r>
      <w:r w:rsidR="00C63435" w:rsidRPr="00C63435">
        <w:rPr>
          <w:rFonts w:ascii="Arial" w:eastAsia="Times New Roman" w:hAnsi="Arial" w:cs="Arial"/>
          <w:szCs w:val="24"/>
          <w:lang w:eastAsia="lt-LT"/>
        </w:rPr>
        <w:t>a</w:t>
      </w:r>
      <w:r w:rsidR="0063680D" w:rsidRPr="00C63435">
        <w:rPr>
          <w:rFonts w:ascii="Arial" w:eastAsia="Times New Roman" w:hAnsi="Arial" w:cs="Arial"/>
          <w:szCs w:val="24"/>
          <w:lang w:eastAsia="lt-LT"/>
        </w:rPr>
        <w:t xml:space="preserve">s, </w:t>
      </w:r>
      <w:r w:rsidR="00A51EDB" w:rsidRPr="00C63435">
        <w:rPr>
          <w:rFonts w:ascii="Arial" w:eastAsia="Times New Roman" w:hAnsi="Arial" w:cs="Arial"/>
          <w:szCs w:val="24"/>
          <w:lang w:eastAsia="lt-LT"/>
        </w:rPr>
        <w:t xml:space="preserve">bei analizavo </w:t>
      </w:r>
      <w:r w:rsidR="0063680D" w:rsidRPr="00C63435">
        <w:rPr>
          <w:rFonts w:ascii="Arial" w:eastAsia="Times New Roman" w:hAnsi="Arial" w:cs="Arial"/>
          <w:szCs w:val="24"/>
          <w:lang w:eastAsia="lt-LT"/>
        </w:rPr>
        <w:t xml:space="preserve">92 </w:t>
      </w:r>
      <w:r w:rsidR="00A51EDB" w:rsidRPr="00C63435">
        <w:rPr>
          <w:rFonts w:ascii="Arial" w:eastAsia="Times New Roman" w:hAnsi="Arial" w:cs="Arial"/>
          <w:szCs w:val="24"/>
          <w:lang w:eastAsia="lt-LT"/>
        </w:rPr>
        <w:t xml:space="preserve">jų metu užpildytus </w:t>
      </w:r>
      <w:r w:rsidR="0063680D" w:rsidRPr="00C63435">
        <w:rPr>
          <w:rFonts w:ascii="Arial" w:eastAsia="Times New Roman" w:hAnsi="Arial" w:cs="Arial"/>
          <w:szCs w:val="24"/>
          <w:lang w:eastAsia="lt-LT"/>
        </w:rPr>
        <w:t>protokol</w:t>
      </w:r>
      <w:r w:rsidR="00A51EDB" w:rsidRPr="00C63435">
        <w:rPr>
          <w:rFonts w:ascii="Arial" w:eastAsia="Times New Roman" w:hAnsi="Arial" w:cs="Arial"/>
          <w:szCs w:val="24"/>
          <w:lang w:eastAsia="lt-LT"/>
        </w:rPr>
        <w:t>us</w:t>
      </w:r>
      <w:r w:rsidR="0063680D" w:rsidRPr="00C63435">
        <w:rPr>
          <w:rFonts w:ascii="Arial" w:eastAsia="Times New Roman" w:hAnsi="Arial" w:cs="Arial"/>
          <w:szCs w:val="24"/>
          <w:lang w:eastAsia="lt-LT"/>
        </w:rPr>
        <w:t>.</w:t>
      </w:r>
    </w:p>
    <w:p w14:paraId="1E483C38" w14:textId="77777777" w:rsidR="009D69A4" w:rsidRPr="00703C48" w:rsidRDefault="0063680D" w:rsidP="00703C48">
      <w:pPr>
        <w:spacing w:line="276" w:lineRule="auto"/>
        <w:ind w:firstLine="1134"/>
        <w:jc w:val="both"/>
        <w:rPr>
          <w:rFonts w:ascii="Arial" w:hAnsi="Arial" w:cs="Arial"/>
          <w:szCs w:val="24"/>
        </w:rPr>
      </w:pPr>
      <w:r w:rsidRPr="00D22715">
        <w:rPr>
          <w:rFonts w:ascii="Arial" w:eastAsia="Times New Roman" w:hAnsi="Arial" w:cs="Arial"/>
          <w:szCs w:val="24"/>
          <w:lang w:eastAsia="lt-LT"/>
        </w:rPr>
        <w:t>2024 m.</w:t>
      </w:r>
      <w:r w:rsidR="00853C79">
        <w:rPr>
          <w:rFonts w:ascii="Arial" w:eastAsia="Times New Roman" w:hAnsi="Arial" w:cs="Arial"/>
          <w:szCs w:val="24"/>
          <w:lang w:eastAsia="lt-LT"/>
        </w:rPr>
        <w:t xml:space="preserve"> </w:t>
      </w:r>
      <w:r w:rsidR="00853C79" w:rsidRPr="00023CAE">
        <w:rPr>
          <w:rFonts w:ascii="Arial" w:eastAsia="Times New Roman" w:hAnsi="Arial" w:cs="Arial"/>
          <w:szCs w:val="24"/>
          <w:lang w:eastAsia="lt-LT"/>
        </w:rPr>
        <w:t>Nacionalini</w:t>
      </w:r>
      <w:r w:rsidR="00023CAE">
        <w:rPr>
          <w:rFonts w:ascii="Arial" w:eastAsia="Times New Roman" w:hAnsi="Arial" w:cs="Arial"/>
          <w:szCs w:val="24"/>
          <w:lang w:eastAsia="lt-LT"/>
        </w:rPr>
        <w:t>us</w:t>
      </w:r>
      <w:r w:rsidR="00853C79" w:rsidRPr="00023CAE">
        <w:rPr>
          <w:rFonts w:ascii="Arial" w:eastAsia="Times New Roman" w:hAnsi="Arial" w:cs="Arial"/>
          <w:szCs w:val="24"/>
          <w:lang w:eastAsia="lt-LT"/>
        </w:rPr>
        <w:t xml:space="preserve"> mokinių pasiekimų</w:t>
      </w:r>
      <w:r w:rsidR="00853C79">
        <w:rPr>
          <w:rFonts w:ascii="Arial" w:eastAsia="Times New Roman" w:hAnsi="Arial" w:cs="Arial"/>
          <w:szCs w:val="24"/>
          <w:lang w:eastAsia="lt-LT"/>
        </w:rPr>
        <w:t xml:space="preserve"> patikrinimus</w:t>
      </w:r>
      <w:r w:rsidRPr="00D22715">
        <w:rPr>
          <w:rFonts w:ascii="Arial" w:eastAsia="Times New Roman" w:hAnsi="Arial" w:cs="Arial"/>
          <w:szCs w:val="24"/>
          <w:lang w:eastAsia="lt-LT"/>
        </w:rPr>
        <w:t xml:space="preserve"> </w:t>
      </w:r>
      <w:r w:rsidR="00853C79">
        <w:rPr>
          <w:rFonts w:ascii="Arial" w:eastAsia="Times New Roman" w:hAnsi="Arial" w:cs="Arial"/>
          <w:szCs w:val="24"/>
          <w:lang w:eastAsia="lt-LT"/>
        </w:rPr>
        <w:t xml:space="preserve">(toliau – NMPP) laikiusių </w:t>
      </w:r>
      <w:r w:rsidRPr="00D22715">
        <w:rPr>
          <w:rFonts w:ascii="Arial" w:eastAsia="Times New Roman" w:hAnsi="Arial" w:cs="Arial"/>
          <w:szCs w:val="24"/>
          <w:lang w:eastAsia="lt-LT"/>
        </w:rPr>
        <w:t xml:space="preserve">4 klasių mokinių rezultatų analizė parodė, kad matematikos rezultato procentais vidurkis (baigusių visą testą) buvo </w:t>
      </w:r>
      <w:r w:rsidRPr="00023CAE">
        <w:rPr>
          <w:rFonts w:ascii="Arial" w:eastAsia="Times New Roman" w:hAnsi="Arial" w:cs="Arial"/>
          <w:szCs w:val="24"/>
          <w:lang w:eastAsia="lt-LT"/>
        </w:rPr>
        <w:t>62</w:t>
      </w:r>
      <w:r w:rsidR="0062382A" w:rsidRPr="00023CAE">
        <w:rPr>
          <w:rFonts w:ascii="Arial" w:eastAsia="Times New Roman" w:hAnsi="Arial" w:cs="Arial"/>
          <w:szCs w:val="24"/>
          <w:lang w:eastAsia="lt-LT"/>
        </w:rPr>
        <w:t xml:space="preserve"> (2023 m. – 62,7)</w:t>
      </w:r>
      <w:r w:rsidRPr="00023CAE">
        <w:rPr>
          <w:rFonts w:ascii="Arial" w:eastAsia="Times New Roman" w:hAnsi="Arial" w:cs="Arial"/>
          <w:szCs w:val="24"/>
          <w:lang w:eastAsia="lt-LT"/>
        </w:rPr>
        <w:t>, skaitymo – 54,5</w:t>
      </w:r>
      <w:r w:rsidR="0062382A" w:rsidRPr="00023CAE">
        <w:rPr>
          <w:rFonts w:ascii="Arial" w:eastAsia="Times New Roman" w:hAnsi="Arial" w:cs="Arial"/>
          <w:szCs w:val="24"/>
          <w:lang w:eastAsia="lt-LT"/>
        </w:rPr>
        <w:t xml:space="preserve"> (2023 m. – 59,0)</w:t>
      </w:r>
      <w:r w:rsidRPr="00023CAE">
        <w:rPr>
          <w:rFonts w:ascii="Arial" w:eastAsia="Times New Roman" w:hAnsi="Arial" w:cs="Arial"/>
          <w:szCs w:val="24"/>
          <w:lang w:eastAsia="lt-LT"/>
        </w:rPr>
        <w:t>. 2024</w:t>
      </w:r>
      <w:r w:rsidRPr="00D22715">
        <w:rPr>
          <w:rFonts w:ascii="Arial" w:eastAsia="Times New Roman" w:hAnsi="Arial" w:cs="Arial"/>
          <w:szCs w:val="24"/>
          <w:lang w:eastAsia="lt-LT"/>
        </w:rPr>
        <w:t xml:space="preserve"> m. </w:t>
      </w:r>
    </w:p>
    <w:p w14:paraId="543AE2EB" w14:textId="77777777" w:rsidR="0063680D" w:rsidRPr="00D22715" w:rsidRDefault="0063680D" w:rsidP="00E87CB9">
      <w:pPr>
        <w:tabs>
          <w:tab w:val="left" w:pos="0"/>
          <w:tab w:val="left" w:pos="1418"/>
        </w:tabs>
        <w:spacing w:line="276" w:lineRule="auto"/>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8 klasių matematikos rezultato procentinis vidurkis – 40,6. Pagal kognityvinių gebėjimų grupę, aukščiausias įvertinimas už žinias ir supratimą – 50,6 %, aukštesnieji mąstymo gebėjimai įvertinti 20,5 %. Pagal veiklos sritis geriausiai mokiniams pavyko atlikti skaičių ir skaičiavimo užduotis (45,6 %), labai panašų rezultatą surinko ir už kitas sritis (reiškiniai, lygtys, nelygybės – 41,3%, </w:t>
      </w:r>
      <w:proofErr w:type="spellStart"/>
      <w:r w:rsidRPr="00D22715">
        <w:rPr>
          <w:rFonts w:ascii="Arial" w:eastAsia="Times New Roman" w:hAnsi="Arial" w:cs="Arial"/>
          <w:szCs w:val="24"/>
          <w:lang w:eastAsia="lt-LT"/>
        </w:rPr>
        <w:t>stochastika</w:t>
      </w:r>
      <w:proofErr w:type="spellEnd"/>
      <w:r w:rsidRPr="00D22715">
        <w:rPr>
          <w:rFonts w:ascii="Arial" w:eastAsia="Times New Roman" w:hAnsi="Arial" w:cs="Arial"/>
          <w:szCs w:val="24"/>
          <w:lang w:eastAsia="lt-LT"/>
        </w:rPr>
        <w:t xml:space="preserve"> – 42,2%), sunkiausiai įveikiamas buvo problemų sprendimas (29,7 %). Skaitymo testo rezultato procentinis vidurkis – 68,4. 2023 m. matematikos rezultato procentinis vidurkis – 49,0, skaitymo testo rezultato procentinis vidurkis 73.3.</w:t>
      </w:r>
    </w:p>
    <w:p w14:paraId="72204283" w14:textId="77777777" w:rsidR="0063680D" w:rsidRPr="00D22715" w:rsidRDefault="0063680D" w:rsidP="0007610C">
      <w:pPr>
        <w:tabs>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Kompleksiškai vykdytos projektinės veiklos: Klaipėdos rajono Visuomenės aplinkosauginio švietimo programos projektas „Gamtos įkvėpti. Aplinkosauginio švietimo laboratorija“ (gautas 2595 </w:t>
      </w:r>
      <w:r>
        <w:rPr>
          <w:rFonts w:ascii="Arial" w:eastAsia="Times New Roman" w:hAnsi="Arial" w:cs="Arial"/>
          <w:szCs w:val="24"/>
          <w:lang w:eastAsia="lt-LT"/>
        </w:rPr>
        <w:t>E</w:t>
      </w:r>
      <w:r w:rsidRPr="00D22715">
        <w:rPr>
          <w:rFonts w:ascii="Arial" w:eastAsia="Times New Roman" w:hAnsi="Arial" w:cs="Arial"/>
          <w:szCs w:val="24"/>
          <w:lang w:eastAsia="lt-LT"/>
        </w:rPr>
        <w:t xml:space="preserve">ur finansavimas); „Mokinių iniciatyvų projektas“ (gautas 4000 </w:t>
      </w:r>
      <w:r>
        <w:rPr>
          <w:rFonts w:ascii="Arial" w:eastAsia="Times New Roman" w:hAnsi="Arial" w:cs="Arial"/>
          <w:szCs w:val="24"/>
          <w:lang w:eastAsia="lt-LT"/>
        </w:rPr>
        <w:t>E</w:t>
      </w:r>
      <w:r w:rsidRPr="00D22715">
        <w:rPr>
          <w:rFonts w:ascii="Arial" w:eastAsia="Times New Roman" w:hAnsi="Arial" w:cs="Arial"/>
          <w:szCs w:val="24"/>
          <w:lang w:eastAsia="lt-LT"/>
        </w:rPr>
        <w:t xml:space="preserve">ur finansavimas); Etnokultūros projektas (gautas 700 </w:t>
      </w:r>
      <w:r>
        <w:rPr>
          <w:rFonts w:ascii="Arial" w:eastAsia="Times New Roman" w:hAnsi="Arial" w:cs="Arial"/>
          <w:szCs w:val="24"/>
          <w:lang w:eastAsia="lt-LT"/>
        </w:rPr>
        <w:t>E</w:t>
      </w:r>
      <w:r w:rsidRPr="00D22715">
        <w:rPr>
          <w:rFonts w:ascii="Arial" w:eastAsia="Times New Roman" w:hAnsi="Arial" w:cs="Arial"/>
          <w:szCs w:val="24"/>
          <w:lang w:eastAsia="lt-LT"/>
        </w:rPr>
        <w:t xml:space="preserve">ur finansavimas); tarptautinė </w:t>
      </w:r>
      <w:proofErr w:type="spellStart"/>
      <w:r w:rsidRPr="00D22715">
        <w:rPr>
          <w:rFonts w:ascii="Arial" w:eastAsia="Times New Roman" w:hAnsi="Arial" w:cs="Arial"/>
          <w:szCs w:val="24"/>
          <w:lang w:eastAsia="lt-LT"/>
        </w:rPr>
        <w:t>Erasmus+programa</w:t>
      </w:r>
      <w:proofErr w:type="spellEnd"/>
      <w:r w:rsidRPr="00D22715">
        <w:rPr>
          <w:rFonts w:ascii="Arial" w:eastAsia="Times New Roman" w:hAnsi="Arial" w:cs="Arial"/>
          <w:szCs w:val="24"/>
          <w:lang w:eastAsia="lt-LT"/>
        </w:rPr>
        <w:t>;</w:t>
      </w:r>
      <w:r w:rsidR="0007610C">
        <w:rPr>
          <w:rFonts w:ascii="Arial" w:eastAsia="Times New Roman" w:hAnsi="Arial" w:cs="Arial"/>
          <w:szCs w:val="24"/>
          <w:lang w:eastAsia="lt-LT"/>
        </w:rPr>
        <w:t xml:space="preserve"> </w:t>
      </w:r>
      <w:r w:rsidRPr="00D22715">
        <w:rPr>
          <w:rFonts w:ascii="Arial" w:eastAsia="Times New Roman" w:hAnsi="Arial" w:cs="Arial"/>
          <w:szCs w:val="24"/>
          <w:lang w:eastAsia="lt-LT"/>
        </w:rPr>
        <w:t>UNESCO projektas „Kryždirbystės paslaptys“; Tarptautinė Gamtosauginių mokyklų programa (17-ą kartą iškovotas Žaliosios vėliavos apdovanojimas ir aplinkosauginis sertifikatas; esame vienintelė įstaiga Klaipėdos rajone).</w:t>
      </w:r>
    </w:p>
    <w:p w14:paraId="5AA48011" w14:textId="77777777" w:rsidR="00703C48" w:rsidRDefault="00E87CB9" w:rsidP="00703C48">
      <w:pPr>
        <w:tabs>
          <w:tab w:val="left" w:pos="1418"/>
        </w:tabs>
        <w:spacing w:line="276" w:lineRule="auto"/>
        <w:ind w:firstLine="1134"/>
        <w:contextualSpacing/>
        <w:jc w:val="both"/>
        <w:rPr>
          <w:rFonts w:ascii="Arial" w:eastAsia="Times New Roman" w:hAnsi="Arial" w:cs="Arial"/>
          <w:szCs w:val="24"/>
          <w:lang w:eastAsia="lt-LT"/>
        </w:rPr>
      </w:pPr>
      <w:r>
        <w:rPr>
          <w:rFonts w:ascii="Arial" w:eastAsia="Times New Roman" w:hAnsi="Arial" w:cs="Arial"/>
          <w:szCs w:val="24"/>
          <w:lang w:eastAsia="lt-LT"/>
        </w:rPr>
        <w:t xml:space="preserve">Progimnazijos mokiniams buvo sudarytos sąlygos </w:t>
      </w:r>
      <w:r w:rsidRPr="00E87CB9">
        <w:rPr>
          <w:rFonts w:ascii="Arial" w:eastAsia="Times New Roman" w:hAnsi="Arial" w:cs="Arial"/>
          <w:szCs w:val="24"/>
          <w:lang w:eastAsia="lt-LT"/>
        </w:rPr>
        <w:t>d</w:t>
      </w:r>
      <w:r w:rsidR="0063680D" w:rsidRPr="00E87CB9">
        <w:rPr>
          <w:rFonts w:ascii="Arial" w:eastAsia="Times New Roman" w:hAnsi="Arial" w:cs="Arial"/>
          <w:szCs w:val="24"/>
          <w:lang w:eastAsia="lt-LT"/>
        </w:rPr>
        <w:t>alyv</w:t>
      </w:r>
      <w:r w:rsidRPr="00E87CB9">
        <w:rPr>
          <w:rFonts w:ascii="Arial" w:eastAsia="Times New Roman" w:hAnsi="Arial" w:cs="Arial"/>
          <w:szCs w:val="24"/>
          <w:lang w:eastAsia="lt-LT"/>
        </w:rPr>
        <w:t>auti</w:t>
      </w:r>
      <w:r w:rsidR="0063680D" w:rsidRPr="00E87CB9">
        <w:rPr>
          <w:rFonts w:ascii="Arial" w:eastAsia="Times New Roman" w:hAnsi="Arial" w:cs="Arial"/>
          <w:szCs w:val="24"/>
          <w:lang w:eastAsia="lt-LT"/>
        </w:rPr>
        <w:t xml:space="preserve"> konkursuose, olimpiadose, (sporto varžybose – 63, muzikos – 49, šokių konkursuose – 45, dalykinėse olimpiadose – 14, etnokultūriniuose konkursuose – 17, dailės konkursuose, parodose – 189, kitose veiklose – 249). </w:t>
      </w:r>
      <w:r w:rsidR="00A75DEE" w:rsidRPr="00E87CB9">
        <w:rPr>
          <w:rFonts w:ascii="Arial" w:eastAsia="Times New Roman" w:hAnsi="Arial" w:cs="Arial"/>
          <w:szCs w:val="24"/>
          <w:lang w:eastAsia="lt-LT"/>
        </w:rPr>
        <w:t>Per metus bent 1 kartą minėtuose renginiuose dalyvavo</w:t>
      </w:r>
      <w:r w:rsidR="0063680D" w:rsidRPr="00E87CB9">
        <w:rPr>
          <w:rFonts w:ascii="Arial" w:eastAsia="Times New Roman" w:hAnsi="Arial" w:cs="Arial"/>
          <w:szCs w:val="24"/>
          <w:lang w:eastAsia="lt-LT"/>
        </w:rPr>
        <w:t xml:space="preserve"> 70 proc. visų Progimnazijos mokinių, iš jų – </w:t>
      </w:r>
      <w:r w:rsidR="00D0087A" w:rsidRPr="00E87CB9">
        <w:rPr>
          <w:rFonts w:ascii="Arial" w:eastAsia="Times New Roman" w:hAnsi="Arial" w:cs="Arial"/>
          <w:szCs w:val="24"/>
          <w:lang w:eastAsia="lt-LT"/>
        </w:rPr>
        <w:t>91</w:t>
      </w:r>
      <w:r w:rsidR="0063680D" w:rsidRPr="00E87CB9">
        <w:rPr>
          <w:rFonts w:ascii="Arial" w:eastAsia="Times New Roman" w:hAnsi="Arial" w:cs="Arial"/>
          <w:szCs w:val="24"/>
          <w:lang w:eastAsia="lt-LT"/>
        </w:rPr>
        <w:t xml:space="preserve"> specialiųjų ugdymosi poreikių turintys mokiniai</w:t>
      </w:r>
      <w:r w:rsidR="00D0087A" w:rsidRPr="00E87CB9">
        <w:rPr>
          <w:rFonts w:ascii="Arial" w:eastAsia="Times New Roman" w:hAnsi="Arial" w:cs="Arial"/>
          <w:szCs w:val="24"/>
          <w:lang w:eastAsia="lt-LT"/>
        </w:rPr>
        <w:t xml:space="preserve"> 20 proc.</w:t>
      </w:r>
    </w:p>
    <w:p w14:paraId="73D1FC57" w14:textId="77777777" w:rsidR="0063680D" w:rsidRPr="00D22715" w:rsidRDefault="0063680D" w:rsidP="00703C48">
      <w:pPr>
        <w:tabs>
          <w:tab w:val="left" w:pos="1418"/>
        </w:tabs>
        <w:spacing w:line="276" w:lineRule="auto"/>
        <w:ind w:firstLine="1134"/>
        <w:contextualSpacing/>
        <w:jc w:val="both"/>
        <w:rPr>
          <w:rFonts w:ascii="Arial" w:eastAsia="Times New Roman" w:hAnsi="Arial" w:cs="Arial"/>
          <w:szCs w:val="24"/>
          <w:lang w:eastAsia="lt-LT"/>
        </w:rPr>
      </w:pPr>
      <w:r w:rsidRPr="00E87CB9">
        <w:rPr>
          <w:rFonts w:ascii="Arial" w:eastAsia="Times New Roman" w:hAnsi="Arial" w:cs="Arial"/>
          <w:szCs w:val="24"/>
          <w:lang w:eastAsia="lt-LT"/>
        </w:rPr>
        <w:t>2024 m. Progimnazijos mokiniai aktyviai dalyvavo Lietuvos mokinių olimpiadų rajoniniuose etapuose: technologijų, matematikos (užimtos 5 prizinės vietos, 8–9 klasių gamtos mokslų konkurse „Gamtos mokslų mozaika” (užimta 3 vieta), 5–8 klasių lietuvių kalbos „Skaityk, mąstyk, suvok” (užimtos 7 prizinės vietos). Rajoniniame dailyraščio konkurse „Rašyk dailiai” užimta 1 ir 3 vietos. Rajoniniame 5–8 klasių meninio skaitymo konkurse klasių mokiniai užėmė 3 prizines vietas. Rajoninėse pasakorių varžytuvės Doviluose viena 1–4 klasių grupėje mokinė tapo laureate. Klaipėdos rajono mokyklų 7</w:t>
      </w:r>
      <w:r w:rsidR="00ED373C" w:rsidRPr="00E87CB9">
        <w:rPr>
          <w:rFonts w:ascii="Arial" w:eastAsia="Times New Roman" w:hAnsi="Arial" w:cs="Arial"/>
          <w:szCs w:val="24"/>
          <w:lang w:eastAsia="lt-LT"/>
        </w:rPr>
        <w:t>–</w:t>
      </w:r>
      <w:r w:rsidRPr="00E87CB9">
        <w:rPr>
          <w:rFonts w:ascii="Arial" w:eastAsia="Times New Roman" w:hAnsi="Arial" w:cs="Arial"/>
          <w:szCs w:val="24"/>
          <w:lang w:eastAsia="lt-LT"/>
        </w:rPr>
        <w:t xml:space="preserve">8 klasių mokinių informacinių technologijų konkurse „Baitukas“ Progimnazijos komanda pelnė 5 vietą. Progimnazijos šokių kolektyvas „Skraja“, </w:t>
      </w:r>
      <w:proofErr w:type="spellStart"/>
      <w:r w:rsidRPr="00E87CB9">
        <w:rPr>
          <w:rFonts w:ascii="Arial" w:eastAsia="Times New Roman" w:hAnsi="Arial" w:cs="Arial"/>
          <w:szCs w:val="24"/>
          <w:lang w:eastAsia="lt-LT"/>
        </w:rPr>
        <w:t>etnokomanda</w:t>
      </w:r>
      <w:proofErr w:type="spellEnd"/>
      <w:r w:rsidRPr="00E87CB9">
        <w:rPr>
          <w:rFonts w:ascii="Arial" w:eastAsia="Times New Roman" w:hAnsi="Arial" w:cs="Arial"/>
          <w:szCs w:val="24"/>
          <w:lang w:eastAsia="lt-LT"/>
        </w:rPr>
        <w:t xml:space="preserve"> dalyvavo šimtmečio Lietuvos dainų šventėje „Kad giria žaliuotų“. Tarptautiniame vokalistų konkurse „Kalėdų talentai“ iškovotos 2 pirmos vietos ir konkurse „Muzikos talentų lyga” ansamblis „Bangelės“ iškovojo didįjį prizą bei 2 solistėms įteikti aukščiausi apdovanojimai. Tarptautinės „KINGS“ olimpiados informacinių technologijų finale dalyvavo 4 mokiniai ir pelnė II laipsnio diplomus.</w:t>
      </w:r>
    </w:p>
    <w:p w14:paraId="59CA9296" w14:textId="77777777" w:rsidR="00703C48" w:rsidRDefault="0063680D" w:rsidP="00703C48">
      <w:pPr>
        <w:tabs>
          <w:tab w:val="left" w:pos="0"/>
          <w:tab w:val="left" w:pos="1276"/>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2024 metais rajoninėse sporto varžybose pasiekti puikūs rezultatai: kvadrato varžybose – I vieta; futbolo varžybose – II vieta; kroso varžybose – III vieta.</w:t>
      </w:r>
    </w:p>
    <w:p w14:paraId="4B665D6F" w14:textId="77777777" w:rsidR="00703C48" w:rsidRDefault="0063680D" w:rsidP="00703C48">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Dalyvauta mokymuose „Kaip dirbti atnaujinus ugdymo turinį” „Ugdymosi kokybės gerinimas pasitelkiant inovatyvias priemones” (38 mokytojai ir švietimo pagalbos specialistai). 2024 m. lapkritį vienas progimnazijos pradinių klasių mokytojas dalyvavo TŪM projekto </w:t>
      </w:r>
      <w:r w:rsidRPr="00D22715">
        <w:rPr>
          <w:rFonts w:ascii="Arial" w:eastAsia="Times New Roman" w:hAnsi="Arial" w:cs="Arial"/>
          <w:szCs w:val="24"/>
          <w:lang w:eastAsia="lt-LT"/>
        </w:rPr>
        <w:lastRenderedPageBreak/>
        <w:t xml:space="preserve">programos „Lyderystės veikiant“ mentorių stažuotėje Norvegijoje, birželio mėnesį – du pradinių klasių mokytojai ir du mokytojai dalykininkai mentorių stažuotėje Suomijoje bei Estijoje. Buvo įgyvendinama 40 val. kvalifikacijos tobulinimo programa „Kolegialaus grįžtamojo ryšio ir </w:t>
      </w:r>
      <w:proofErr w:type="spellStart"/>
      <w:r w:rsidRPr="00D22715">
        <w:rPr>
          <w:rFonts w:ascii="Arial" w:eastAsia="Times New Roman" w:hAnsi="Arial" w:cs="Arial"/>
          <w:szCs w:val="24"/>
          <w:lang w:eastAsia="lt-LT"/>
        </w:rPr>
        <w:t>etapinės</w:t>
      </w:r>
      <w:proofErr w:type="spellEnd"/>
      <w:r w:rsidRPr="00D22715">
        <w:rPr>
          <w:rFonts w:ascii="Arial" w:eastAsia="Times New Roman" w:hAnsi="Arial" w:cs="Arial"/>
          <w:szCs w:val="24"/>
          <w:lang w:eastAsia="lt-LT"/>
        </w:rPr>
        <w:t xml:space="preserve"> refleksijos taikymas mokytojų profesiniam tobulėjimui, stebint atnaujinto ugdymo turinio įgyvendinimą Klaipėdos rajono mokyklose“. Viena iš veiklų 2024-03-26 vyko progimnazijoje, kuomet Klaipėdos rajono mokyklų direktorių pavaduotojai ugdymui analizavo 7-ių mokytojų nufilmuotas pamokas.</w:t>
      </w:r>
    </w:p>
    <w:p w14:paraId="311B361B" w14:textId="77777777" w:rsidR="00703C48" w:rsidRDefault="0063680D" w:rsidP="00703C48">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Dvi anglų kalbos mokytojos, bendradarbiaudamos su Klaipėdos rajono švietimo centru, parengė 40-ies valandų kvalifikacijos tobulinimo programą „Šiuolaikinės pamokos metodikos, orientuotos į atnaujintą ugdymo turinį“ (parengti du moduliai: „Užduotimi grįstas mokymas” ir „Mokymosi už mokyklos ribų, projektais paremtas mokymas“). </w:t>
      </w:r>
    </w:p>
    <w:p w14:paraId="7BF767EC" w14:textId="77777777" w:rsidR="00431868" w:rsidRDefault="0063680D" w:rsidP="00431868">
      <w:pPr>
        <w:tabs>
          <w:tab w:val="left" w:pos="0"/>
          <w:tab w:val="left" w:pos="1276"/>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Visi mokytojai dalyvavo mokymuose apie dirbtinį intelektą ugdyme. Progimnazijos vadovai, mokytojai, švietimo pagalbos specialistai dalijosi gerąja patirtimi – skaitė pranešimus ne tik rajone, bet ir šalyje. 2024 m. birželio mėnesį progimnazijoje vyko net trys kvalifikacijos tobulinimo renginiai, kuriuose dalintasi gerąja patirtimi, tobulintos asmeninės ir profesinės kompetencijos. Mokykloje lankėsi Plungės Senamiesčio mokyklos mokytojų kolektyvas, Kretingos rajono mokyklų direktorių pavaduotojai ugdymui, Vilniaus Žygimanto Augusto progimnazijos mokytojų kolektyvas. Metodinėse dienose-stažuotėse vadybinė komanda pristatė ugdymo įstaigą, dalinosi patirtimi apie AUT įgyvendinimą. Buvo aptartos pamokų stebėsenos praktikos, kolegialaus bendradarbiavimo ir </w:t>
      </w:r>
      <w:proofErr w:type="spellStart"/>
      <w:r w:rsidRPr="00D22715">
        <w:rPr>
          <w:rFonts w:ascii="Arial" w:eastAsia="Times New Roman" w:hAnsi="Arial" w:cs="Arial"/>
          <w:szCs w:val="24"/>
          <w:lang w:eastAsia="lt-LT"/>
        </w:rPr>
        <w:t>įvairiapakopės</w:t>
      </w:r>
      <w:proofErr w:type="spellEnd"/>
      <w:r w:rsidRPr="00D22715">
        <w:rPr>
          <w:rFonts w:ascii="Arial" w:eastAsia="Times New Roman" w:hAnsi="Arial" w:cs="Arial"/>
          <w:szCs w:val="24"/>
          <w:lang w:eastAsia="lt-LT"/>
        </w:rPr>
        <w:t xml:space="preserve"> mentorystės nauda</w:t>
      </w:r>
      <w:r w:rsidR="00A83062">
        <w:rPr>
          <w:rFonts w:ascii="Arial" w:eastAsia="Times New Roman" w:hAnsi="Arial" w:cs="Arial"/>
          <w:szCs w:val="24"/>
          <w:lang w:eastAsia="lt-LT"/>
        </w:rPr>
        <w:t>.</w:t>
      </w:r>
      <w:r w:rsidR="00892624">
        <w:rPr>
          <w:rFonts w:ascii="Arial" w:eastAsia="Times New Roman" w:hAnsi="Arial" w:cs="Arial"/>
          <w:szCs w:val="24"/>
          <w:lang w:eastAsia="lt-LT"/>
        </w:rPr>
        <w:t xml:space="preserve"> </w:t>
      </w:r>
    </w:p>
    <w:p w14:paraId="5D5AB8D3" w14:textId="77777777" w:rsidR="00703C48" w:rsidRDefault="00431868" w:rsidP="00431868">
      <w:pPr>
        <w:tabs>
          <w:tab w:val="left" w:pos="0"/>
          <w:tab w:val="left" w:pos="1276"/>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Mokytojai, švietimo pagalbos specialistai, mokytojo padėjėjai dalyvavo 64</w:t>
      </w:r>
      <w:r>
        <w:rPr>
          <w:rFonts w:ascii="Arial" w:eastAsia="Times New Roman" w:hAnsi="Arial" w:cs="Arial"/>
          <w:szCs w:val="24"/>
          <w:lang w:eastAsia="lt-LT"/>
        </w:rPr>
        <w:t xml:space="preserve"> </w:t>
      </w:r>
      <w:r w:rsidRPr="00D22715">
        <w:rPr>
          <w:rFonts w:ascii="Arial" w:eastAsia="Times New Roman" w:hAnsi="Arial" w:cs="Arial"/>
          <w:szCs w:val="24"/>
          <w:lang w:eastAsia="lt-LT"/>
        </w:rPr>
        <w:t>įvairaus pobūdžio kvalifikacijos tobulinimo renginiuose atnaujinto ugdymo turinio tema.</w:t>
      </w:r>
    </w:p>
    <w:p w14:paraId="7C716CA9" w14:textId="77777777" w:rsidR="00703C48" w:rsidRDefault="00215400" w:rsidP="00703C48">
      <w:pPr>
        <w:tabs>
          <w:tab w:val="left" w:pos="0"/>
          <w:tab w:val="left" w:pos="1418"/>
        </w:tabs>
        <w:spacing w:line="276" w:lineRule="auto"/>
        <w:ind w:firstLine="1134"/>
        <w:contextualSpacing/>
        <w:jc w:val="both"/>
        <w:rPr>
          <w:rFonts w:ascii="Arial" w:eastAsia="Times New Roman" w:hAnsi="Arial" w:cs="Arial"/>
          <w:szCs w:val="24"/>
          <w:lang w:eastAsia="lt-LT"/>
        </w:rPr>
      </w:pPr>
      <w:r>
        <w:rPr>
          <w:rFonts w:ascii="Arial" w:eastAsia="Times New Roman" w:hAnsi="Arial" w:cs="Arial"/>
          <w:szCs w:val="24"/>
          <w:lang w:eastAsia="lt-LT"/>
        </w:rPr>
        <w:t>V</w:t>
      </w:r>
      <w:r w:rsidR="00344152">
        <w:rPr>
          <w:rFonts w:ascii="Arial" w:eastAsia="Times New Roman" w:hAnsi="Arial" w:cs="Arial"/>
          <w:szCs w:val="24"/>
          <w:lang w:eastAsia="lt-LT"/>
        </w:rPr>
        <w:t>eiklos</w:t>
      </w:r>
      <w:r w:rsidR="0007610C">
        <w:rPr>
          <w:rFonts w:ascii="Arial" w:eastAsia="Times New Roman" w:hAnsi="Arial" w:cs="Arial"/>
          <w:szCs w:val="24"/>
          <w:lang w:eastAsia="lt-LT"/>
        </w:rPr>
        <w:t xml:space="preserve"> </w:t>
      </w:r>
      <w:r>
        <w:rPr>
          <w:rFonts w:ascii="Arial" w:eastAsia="Times New Roman" w:hAnsi="Arial" w:cs="Arial"/>
          <w:szCs w:val="24"/>
          <w:lang w:eastAsia="lt-LT"/>
        </w:rPr>
        <w:t xml:space="preserve">plano </w:t>
      </w:r>
      <w:r w:rsidR="0063680D" w:rsidRPr="00D22715">
        <w:rPr>
          <w:rFonts w:ascii="Arial" w:eastAsia="Times New Roman" w:hAnsi="Arial" w:cs="Arial"/>
          <w:szCs w:val="24"/>
          <w:lang w:eastAsia="lt-LT"/>
        </w:rPr>
        <w:t>2 uždavinys: „Siekti kolegialaus, vieningo mokyklos bendruomenės įsitraukimo įgyvendinant įtraukiojo ugdymo principus, efektyvinant įvairias komandinio darbo formas“.</w:t>
      </w:r>
    </w:p>
    <w:p w14:paraId="266292D2" w14:textId="77777777" w:rsidR="0063680D" w:rsidRPr="00D22715" w:rsidRDefault="00441DE5" w:rsidP="00703C48">
      <w:pPr>
        <w:tabs>
          <w:tab w:val="left" w:pos="0"/>
          <w:tab w:val="left" w:pos="1418"/>
        </w:tabs>
        <w:spacing w:line="276" w:lineRule="auto"/>
        <w:ind w:firstLine="1134"/>
        <w:contextualSpacing/>
        <w:jc w:val="both"/>
        <w:rPr>
          <w:rFonts w:ascii="Arial" w:eastAsia="Times New Roman" w:hAnsi="Arial" w:cs="Arial"/>
          <w:szCs w:val="24"/>
          <w:lang w:eastAsia="lt-LT"/>
        </w:rPr>
      </w:pPr>
      <w:r>
        <w:rPr>
          <w:rFonts w:ascii="Arial" w:eastAsia="Times New Roman" w:hAnsi="Arial" w:cs="Arial"/>
          <w:szCs w:val="24"/>
          <w:lang w:eastAsia="lt-LT"/>
        </w:rPr>
        <w:t xml:space="preserve">2024 m. Progimnazijoje dirbo </w:t>
      </w:r>
      <w:r w:rsidR="0063680D" w:rsidRPr="00D22715">
        <w:rPr>
          <w:rFonts w:ascii="Arial" w:eastAsia="Times New Roman" w:hAnsi="Arial" w:cs="Arial"/>
          <w:szCs w:val="24"/>
          <w:lang w:eastAsia="lt-LT"/>
        </w:rPr>
        <w:t>ši specialistų komanda: specialusis pedagogas – 1; logopedai – 3; psichologas – 1; socialiniai pedagogai – 2; visuomenės sveikatos specialistas – 1; mokinio padėjėjai – 24. Parengti individualūs ugdymo pagalbos vaikui planai (</w:t>
      </w:r>
      <w:r w:rsidR="00CB6B82" w:rsidRPr="000035B6">
        <w:rPr>
          <w:rFonts w:ascii="Arial" w:eastAsia="Times New Roman" w:hAnsi="Arial" w:cs="Arial"/>
          <w:szCs w:val="24"/>
          <w:lang w:eastAsia="lt-LT"/>
        </w:rPr>
        <w:t>toliau –</w:t>
      </w:r>
      <w:r w:rsidR="00CB6B82">
        <w:rPr>
          <w:rFonts w:ascii="Arial" w:eastAsia="Times New Roman" w:hAnsi="Arial" w:cs="Arial"/>
          <w:szCs w:val="24"/>
          <w:lang w:eastAsia="lt-LT"/>
        </w:rPr>
        <w:t xml:space="preserve"> </w:t>
      </w:r>
      <w:r w:rsidR="0063680D" w:rsidRPr="00D22715">
        <w:rPr>
          <w:rFonts w:ascii="Arial" w:eastAsia="Times New Roman" w:hAnsi="Arial" w:cs="Arial"/>
          <w:szCs w:val="24"/>
          <w:lang w:eastAsia="lt-LT"/>
        </w:rPr>
        <w:t>IUPVP) 91 specialiuosius ugdymo poreikius turinčiam mokiniui ir 8 iš užsienio grįžusiems mokiniams. 2024 m. organizuoti individualūs ir grupiniai karjeros planavimo užsėmimai, kuriuose dalyvavo 300 (73 proc.) 5–8 klasių mokinių. Atlikti pirmokų ir penktokų adaptacijos tyrimai (2024-11-20, V17-11; 2024-11-21), stebėta ugdomoji veikla minėtose klasėse.</w:t>
      </w:r>
    </w:p>
    <w:p w14:paraId="2EA74CD8" w14:textId="77777777" w:rsidR="007C2622" w:rsidRDefault="00CB6B82" w:rsidP="00703C48">
      <w:pPr>
        <w:tabs>
          <w:tab w:val="left" w:pos="0"/>
          <w:tab w:val="left" w:pos="1418"/>
        </w:tabs>
        <w:spacing w:line="276" w:lineRule="auto"/>
        <w:ind w:firstLine="1276"/>
        <w:contextualSpacing/>
        <w:jc w:val="both"/>
        <w:rPr>
          <w:rFonts w:ascii="Arial" w:eastAsia="Times New Roman" w:hAnsi="Arial" w:cs="Arial"/>
          <w:szCs w:val="24"/>
          <w:lang w:eastAsia="lt-LT"/>
        </w:rPr>
      </w:pPr>
      <w:r w:rsidRPr="000035B6">
        <w:rPr>
          <w:rFonts w:ascii="Arial" w:eastAsia="Times New Roman" w:hAnsi="Arial" w:cs="Arial"/>
          <w:szCs w:val="24"/>
          <w:lang w:eastAsia="lt-LT"/>
        </w:rPr>
        <w:t>Progimnazijoje</w:t>
      </w:r>
      <w:r>
        <w:rPr>
          <w:rFonts w:ascii="Arial" w:eastAsia="Times New Roman" w:hAnsi="Arial" w:cs="Arial"/>
          <w:szCs w:val="24"/>
          <w:lang w:eastAsia="lt-LT"/>
        </w:rPr>
        <w:t xml:space="preserve"> </w:t>
      </w:r>
      <w:r w:rsidR="0063680D" w:rsidRPr="00D22715">
        <w:rPr>
          <w:rFonts w:ascii="Arial" w:eastAsia="Times New Roman" w:hAnsi="Arial" w:cs="Arial"/>
          <w:szCs w:val="24"/>
          <w:lang w:eastAsia="lt-LT"/>
        </w:rPr>
        <w:t xml:space="preserve">buvo organizuotas metodinis renginys pradinėse klasėse dirbantiems mokytojams „Švietimo pagalbos specialistų bendradarbiavimas gerinant ugdymosi kokybę”. 2024 metais Klaipėdos rajono švietimo centro edukacinės patirties banke buvo publikuojami 16-os </w:t>
      </w:r>
      <w:r w:rsidR="00A75DEE" w:rsidRPr="00A75DEE">
        <w:rPr>
          <w:rFonts w:ascii="Arial" w:eastAsia="Times New Roman" w:hAnsi="Arial" w:cs="Arial"/>
          <w:szCs w:val="24"/>
          <w:lang w:eastAsia="lt-LT"/>
        </w:rPr>
        <w:t>P</w:t>
      </w:r>
      <w:r w:rsidR="0063680D" w:rsidRPr="00A75DEE">
        <w:rPr>
          <w:rFonts w:ascii="Arial" w:eastAsia="Times New Roman" w:hAnsi="Arial" w:cs="Arial"/>
          <w:szCs w:val="24"/>
          <w:lang w:eastAsia="lt-LT"/>
        </w:rPr>
        <w:t>rogimnazijos</w:t>
      </w:r>
      <w:r w:rsidR="0063680D" w:rsidRPr="00D22715">
        <w:rPr>
          <w:rFonts w:ascii="Arial" w:eastAsia="Times New Roman" w:hAnsi="Arial" w:cs="Arial"/>
          <w:szCs w:val="24"/>
          <w:lang w:eastAsia="lt-LT"/>
        </w:rPr>
        <w:t xml:space="preserve"> pedagogų metodiniai darbai. </w:t>
      </w:r>
    </w:p>
    <w:p w14:paraId="633BCA0A" w14:textId="77777777" w:rsidR="0063680D" w:rsidRPr="00D22715" w:rsidRDefault="00791382" w:rsidP="00703C48">
      <w:pPr>
        <w:tabs>
          <w:tab w:val="left" w:pos="0"/>
          <w:tab w:val="left" w:pos="1418"/>
        </w:tabs>
        <w:spacing w:line="276" w:lineRule="auto"/>
        <w:ind w:firstLine="1276"/>
        <w:contextualSpacing/>
        <w:jc w:val="both"/>
        <w:rPr>
          <w:rFonts w:ascii="Arial" w:eastAsia="Times New Roman" w:hAnsi="Arial" w:cs="Arial"/>
          <w:szCs w:val="24"/>
          <w:lang w:eastAsia="lt-LT"/>
        </w:rPr>
      </w:pPr>
      <w:r>
        <w:rPr>
          <w:rFonts w:ascii="Arial" w:eastAsia="Times New Roman" w:hAnsi="Arial" w:cs="Arial"/>
          <w:szCs w:val="24"/>
          <w:lang w:eastAsia="lt-LT"/>
        </w:rPr>
        <w:t xml:space="preserve">Progimnazijoje </w:t>
      </w:r>
      <w:r w:rsidR="00593EFD">
        <w:rPr>
          <w:rFonts w:ascii="Arial" w:eastAsia="Times New Roman" w:hAnsi="Arial" w:cs="Arial"/>
          <w:szCs w:val="24"/>
          <w:lang w:eastAsia="lt-LT"/>
        </w:rPr>
        <w:t xml:space="preserve">didelis dėmesys buvo skiriamas kiekvieno mokinio individualiai </w:t>
      </w:r>
      <w:r w:rsidR="0060551E">
        <w:rPr>
          <w:rFonts w:ascii="Arial" w:eastAsia="Times New Roman" w:hAnsi="Arial" w:cs="Arial"/>
          <w:szCs w:val="24"/>
          <w:lang w:eastAsia="lt-LT"/>
        </w:rPr>
        <w:t xml:space="preserve">pažangai ir asmeninei </w:t>
      </w:r>
      <w:proofErr w:type="spellStart"/>
      <w:r w:rsidR="0060551E">
        <w:rPr>
          <w:rFonts w:ascii="Arial" w:eastAsia="Times New Roman" w:hAnsi="Arial" w:cs="Arial"/>
          <w:szCs w:val="24"/>
          <w:lang w:eastAsia="lt-LT"/>
        </w:rPr>
        <w:t>ūgčiai</w:t>
      </w:r>
      <w:proofErr w:type="spellEnd"/>
      <w:r w:rsidR="0060551E">
        <w:rPr>
          <w:rFonts w:ascii="Arial" w:eastAsia="Times New Roman" w:hAnsi="Arial" w:cs="Arial"/>
          <w:szCs w:val="24"/>
          <w:lang w:eastAsia="lt-LT"/>
        </w:rPr>
        <w:t xml:space="preserve">.  </w:t>
      </w:r>
      <w:r>
        <w:rPr>
          <w:rFonts w:ascii="Arial" w:eastAsia="Times New Roman" w:hAnsi="Arial" w:cs="Arial"/>
          <w:szCs w:val="24"/>
          <w:lang w:eastAsia="lt-LT"/>
        </w:rPr>
        <w:t>Sistemingai vykdytas pagalbos mokiniui specialistų ir Vaiko gerovės komisijos (toliau - VGK) darbas</w:t>
      </w:r>
      <w:r w:rsidR="00215400">
        <w:rPr>
          <w:rFonts w:ascii="Arial" w:eastAsia="Times New Roman" w:hAnsi="Arial" w:cs="Arial"/>
          <w:szCs w:val="24"/>
          <w:lang w:eastAsia="lt-LT"/>
        </w:rPr>
        <w:t xml:space="preserve">: </w:t>
      </w:r>
      <w:r w:rsidRPr="00A75DEE">
        <w:rPr>
          <w:rFonts w:ascii="Arial" w:eastAsia="Times New Roman" w:hAnsi="Arial" w:cs="Arial"/>
          <w:szCs w:val="24"/>
          <w:lang w:eastAsia="lt-LT"/>
        </w:rPr>
        <w:t>vy</w:t>
      </w:r>
      <w:r w:rsidRPr="00D22715">
        <w:rPr>
          <w:rFonts w:ascii="Arial" w:eastAsia="Times New Roman" w:hAnsi="Arial" w:cs="Arial"/>
          <w:szCs w:val="24"/>
          <w:lang w:eastAsia="lt-LT"/>
        </w:rPr>
        <w:t>k</w:t>
      </w:r>
      <w:r w:rsidR="00215400">
        <w:rPr>
          <w:rFonts w:ascii="Arial" w:eastAsia="Times New Roman" w:hAnsi="Arial" w:cs="Arial"/>
          <w:szCs w:val="24"/>
          <w:lang w:eastAsia="lt-LT"/>
        </w:rPr>
        <w:t xml:space="preserve">dyti </w:t>
      </w:r>
      <w:r w:rsidRPr="00D22715">
        <w:rPr>
          <w:rFonts w:ascii="Arial" w:eastAsia="Times New Roman" w:hAnsi="Arial" w:cs="Arial"/>
          <w:szCs w:val="24"/>
          <w:lang w:eastAsia="lt-LT"/>
        </w:rPr>
        <w:t xml:space="preserve"> 33 Vaiko gerovės komisijos posėdžiai</w:t>
      </w:r>
      <w:r>
        <w:rPr>
          <w:rFonts w:ascii="Arial" w:eastAsia="Times New Roman" w:hAnsi="Arial" w:cs="Arial"/>
          <w:szCs w:val="24"/>
          <w:lang w:eastAsia="lt-LT"/>
        </w:rPr>
        <w:t xml:space="preserve"> </w:t>
      </w:r>
      <w:r w:rsidR="0063680D" w:rsidRPr="00D22715">
        <w:rPr>
          <w:rFonts w:ascii="Arial" w:eastAsia="Times New Roman" w:hAnsi="Arial" w:cs="Arial"/>
          <w:szCs w:val="24"/>
          <w:lang w:eastAsia="lt-LT"/>
        </w:rPr>
        <w:t xml:space="preserve">individualių ugdymo pagalbos vaikui planų (IUPVP) sudarymas (107 mokiniams); pirminis vertinimas Vaiko gerovės komisijoje ir siuntimas į Pedagoginę psichologinę tarnybą (4 mokinių); pakartotinis vertinimas Vaiko gerovės komisijoje ir siuntimas į Pedagoginę </w:t>
      </w:r>
      <w:r w:rsidR="0063680D" w:rsidRPr="00D22715">
        <w:rPr>
          <w:rFonts w:ascii="Arial" w:eastAsia="Times New Roman" w:hAnsi="Arial" w:cs="Arial"/>
          <w:szCs w:val="24"/>
          <w:lang w:eastAsia="lt-LT"/>
        </w:rPr>
        <w:lastRenderedPageBreak/>
        <w:t>psichologinę tarnybą</w:t>
      </w:r>
      <w:r w:rsidR="00DE0115">
        <w:rPr>
          <w:rFonts w:ascii="Arial" w:eastAsia="Times New Roman" w:hAnsi="Arial" w:cs="Arial"/>
          <w:szCs w:val="24"/>
          <w:lang w:eastAsia="lt-LT"/>
        </w:rPr>
        <w:t xml:space="preserve"> </w:t>
      </w:r>
      <w:r w:rsidR="00DE0115">
        <w:rPr>
          <w:rFonts w:ascii="Arial" w:eastAsia="Times New Roman" w:hAnsi="Arial" w:cs="Arial"/>
          <w:szCs w:val="24"/>
          <w:shd w:val="clear" w:color="auto" w:fill="FFFFFF"/>
          <w:lang w:eastAsia="lt-LT"/>
        </w:rPr>
        <w:t>(toliau – PPT)</w:t>
      </w:r>
      <w:r w:rsidR="0063680D" w:rsidRPr="00D22715">
        <w:rPr>
          <w:rFonts w:ascii="Arial" w:eastAsia="Times New Roman" w:hAnsi="Arial" w:cs="Arial"/>
          <w:szCs w:val="24"/>
          <w:lang w:eastAsia="lt-LT"/>
        </w:rPr>
        <w:t xml:space="preserve"> (12 mokinių); supažindinimas su PPT įvertinimo dokumentais (23 mokinių); iš užsienio grįžusių/atvykusių (23 mokinių) ugdymas; švietimo pagalbos (logopedo/spec. pedagogo) skyrimo/nutraukimo (125 mokiniams); nederamas elgesys, blogas lankomumas ir pažangumas (32 mokinių); ugdymosi sunkumai (1 mokinio); pavėžėjimas (1 mokinio); rekomendacijos vaikų vasaros poilsio stovyklai (2 mokiniams); incidentas tarp mokinio ir mokytojo; dėl pritaikytų, individualizuotų ugdymo programų aptarimo ir patvirtinimo; dėl 2024–2025 m. m. švietimo pagalbos gavėjų sąrašų patvirtinimo.</w:t>
      </w:r>
    </w:p>
    <w:p w14:paraId="07C2DE18" w14:textId="77777777" w:rsidR="00703C48" w:rsidRDefault="0063680D" w:rsidP="00703C48">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2024 m. gruodžio mėnesį </w:t>
      </w:r>
      <w:r w:rsidR="00BE64B9" w:rsidRPr="00A83062">
        <w:rPr>
          <w:rFonts w:ascii="Arial" w:eastAsia="Times New Roman" w:hAnsi="Arial" w:cs="Arial"/>
          <w:szCs w:val="24"/>
          <w:lang w:eastAsia="lt-LT"/>
        </w:rPr>
        <w:t>Progimnazijos</w:t>
      </w:r>
      <w:r w:rsidR="00BE64B9">
        <w:rPr>
          <w:rFonts w:ascii="Arial" w:eastAsia="Times New Roman" w:hAnsi="Arial" w:cs="Arial"/>
          <w:szCs w:val="24"/>
          <w:lang w:eastAsia="lt-LT"/>
        </w:rPr>
        <w:t xml:space="preserve"> </w:t>
      </w:r>
      <w:r w:rsidR="00441DE5">
        <w:rPr>
          <w:rFonts w:ascii="Arial" w:eastAsia="Times New Roman" w:hAnsi="Arial" w:cs="Arial"/>
          <w:szCs w:val="24"/>
          <w:lang w:eastAsia="lt-LT"/>
        </w:rPr>
        <w:t>administracijos, mokinio padėjėjų, šokio, matematikos, anglų k.</w:t>
      </w:r>
      <w:r w:rsidRPr="00D22715">
        <w:rPr>
          <w:rFonts w:ascii="Arial" w:eastAsia="Times New Roman" w:hAnsi="Arial" w:cs="Arial"/>
          <w:szCs w:val="24"/>
          <w:lang w:eastAsia="lt-LT"/>
        </w:rPr>
        <w:t xml:space="preserve"> specialistų komanda dalyvavo darbo stebėjimo vizite (</w:t>
      </w:r>
      <w:proofErr w:type="spellStart"/>
      <w:r w:rsidRPr="00D22715">
        <w:rPr>
          <w:rFonts w:ascii="Arial" w:eastAsia="Times New Roman" w:hAnsi="Arial" w:cs="Arial"/>
          <w:szCs w:val="24"/>
          <w:lang w:eastAsia="lt-LT"/>
        </w:rPr>
        <w:t>Velyko</w:t>
      </w:r>
      <w:proofErr w:type="spellEnd"/>
      <w:r w:rsidRPr="00D22715">
        <w:rPr>
          <w:rFonts w:ascii="Arial" w:eastAsia="Times New Roman" w:hAnsi="Arial" w:cs="Arial"/>
          <w:szCs w:val="24"/>
          <w:lang w:eastAsia="lt-LT"/>
        </w:rPr>
        <w:t xml:space="preserve"> </w:t>
      </w:r>
      <w:proofErr w:type="spellStart"/>
      <w:r w:rsidRPr="00D22715">
        <w:rPr>
          <w:rFonts w:ascii="Arial" w:eastAsia="Times New Roman" w:hAnsi="Arial" w:cs="Arial"/>
          <w:szCs w:val="24"/>
          <w:lang w:eastAsia="lt-LT"/>
        </w:rPr>
        <w:t>Tarnovo</w:t>
      </w:r>
      <w:proofErr w:type="spellEnd"/>
      <w:r w:rsidRPr="00D22715">
        <w:rPr>
          <w:rFonts w:ascii="Arial" w:eastAsia="Times New Roman" w:hAnsi="Arial" w:cs="Arial"/>
          <w:szCs w:val="24"/>
          <w:lang w:eastAsia="lt-LT"/>
        </w:rPr>
        <w:t xml:space="preserve"> mokykla Bulgarijoje; Erasmus+ programa).</w:t>
      </w:r>
    </w:p>
    <w:p w14:paraId="59CEE6E1" w14:textId="77777777" w:rsidR="00703C48" w:rsidRDefault="0063680D" w:rsidP="00703C48">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2024 m. rugsėjo</w:t>
      </w:r>
      <w:r w:rsidR="00703C48">
        <w:rPr>
          <w:rFonts w:ascii="Arial" w:eastAsia="Times New Roman" w:hAnsi="Arial" w:cs="Arial"/>
          <w:szCs w:val="24"/>
          <w:lang w:eastAsia="lt-LT"/>
        </w:rPr>
        <w:t>–</w:t>
      </w:r>
      <w:r w:rsidRPr="00D22715">
        <w:rPr>
          <w:rFonts w:ascii="Arial" w:eastAsia="Times New Roman" w:hAnsi="Arial" w:cs="Arial"/>
          <w:szCs w:val="24"/>
          <w:lang w:eastAsia="lt-LT"/>
        </w:rPr>
        <w:t>lapkričio mėnesiais mokytojai analizavo metodinius leidinius</w:t>
      </w:r>
      <w:r w:rsidR="00CB6B82">
        <w:rPr>
          <w:rFonts w:ascii="Arial" w:eastAsia="Times New Roman" w:hAnsi="Arial" w:cs="Arial"/>
          <w:szCs w:val="24"/>
          <w:lang w:eastAsia="lt-LT"/>
        </w:rPr>
        <w:t xml:space="preserve"> </w:t>
      </w:r>
      <w:r w:rsidRPr="00D22715">
        <w:rPr>
          <w:rFonts w:ascii="Arial" w:eastAsia="Times New Roman" w:hAnsi="Arial" w:cs="Arial"/>
          <w:szCs w:val="24"/>
          <w:lang w:eastAsia="lt-LT"/>
        </w:rPr>
        <w:t xml:space="preserve">„Personalizuotas ugdymas tvariam švietimui“, „Specialioji pedagoginė pagalba tvariam švietimui“, „Elgesio ir emocijų sutrikimų turintis vaikas mokykloje“, „Elgesio ir emocijų sutrikimų turintis vaikas mokykloje. Praktinis vadovas“. Mokytojai, mokinio padėjėjai, tėvai (globėjai, rūpintojai) buvo skatinami domėtis ir dalyvauti Lietuvos </w:t>
      </w:r>
      <w:proofErr w:type="spellStart"/>
      <w:r w:rsidRPr="00D22715">
        <w:rPr>
          <w:rFonts w:ascii="Arial" w:eastAsia="Times New Roman" w:hAnsi="Arial" w:cs="Arial"/>
          <w:szCs w:val="24"/>
          <w:lang w:eastAsia="lt-LT"/>
        </w:rPr>
        <w:t>įtraukties</w:t>
      </w:r>
      <w:proofErr w:type="spellEnd"/>
      <w:r w:rsidRPr="00D22715">
        <w:rPr>
          <w:rFonts w:ascii="Arial" w:eastAsia="Times New Roman" w:hAnsi="Arial" w:cs="Arial"/>
          <w:szCs w:val="24"/>
          <w:lang w:eastAsia="lt-LT"/>
        </w:rPr>
        <w:t xml:space="preserve"> švietime centro organizuojamose viešosiose </w:t>
      </w:r>
      <w:r w:rsidRPr="000035B6">
        <w:rPr>
          <w:rFonts w:ascii="Arial" w:eastAsia="Times New Roman" w:hAnsi="Arial" w:cs="Arial"/>
          <w:szCs w:val="24"/>
          <w:lang w:eastAsia="lt-LT"/>
        </w:rPr>
        <w:t>konsultacijose.</w:t>
      </w:r>
    </w:p>
    <w:p w14:paraId="717C2D5D" w14:textId="77777777" w:rsidR="00703C48" w:rsidRDefault="0063680D" w:rsidP="00441DE5">
      <w:pPr>
        <w:tabs>
          <w:tab w:val="left" w:pos="0"/>
          <w:tab w:val="left" w:pos="1418"/>
        </w:tabs>
        <w:spacing w:line="276" w:lineRule="auto"/>
        <w:ind w:firstLine="1134"/>
        <w:contextualSpacing/>
        <w:jc w:val="both"/>
        <w:rPr>
          <w:rFonts w:ascii="Arial" w:eastAsia="Times New Roman" w:hAnsi="Arial" w:cs="Arial"/>
          <w:szCs w:val="24"/>
          <w:lang w:eastAsia="lt-LT"/>
        </w:rPr>
      </w:pPr>
      <w:r w:rsidRPr="000035B6">
        <w:rPr>
          <w:rFonts w:ascii="Arial" w:eastAsia="Times New Roman" w:hAnsi="Arial" w:cs="Arial"/>
          <w:szCs w:val="24"/>
          <w:lang w:eastAsia="lt-LT"/>
        </w:rPr>
        <w:t xml:space="preserve">2024 m. kovo mėnesį </w:t>
      </w:r>
      <w:r w:rsidR="000035B6" w:rsidRPr="000035B6">
        <w:rPr>
          <w:rFonts w:ascii="Arial" w:eastAsia="Times New Roman" w:hAnsi="Arial" w:cs="Arial"/>
          <w:szCs w:val="24"/>
          <w:lang w:eastAsia="lt-LT"/>
        </w:rPr>
        <w:t>P</w:t>
      </w:r>
      <w:r w:rsidR="00CB6B82" w:rsidRPr="000035B6">
        <w:rPr>
          <w:rFonts w:ascii="Arial" w:eastAsia="Times New Roman" w:hAnsi="Arial" w:cs="Arial"/>
          <w:szCs w:val="24"/>
          <w:lang w:eastAsia="lt-LT"/>
        </w:rPr>
        <w:t>rogimnazijos</w:t>
      </w:r>
      <w:r w:rsidR="00CB6B82">
        <w:rPr>
          <w:rFonts w:ascii="Arial" w:eastAsia="Times New Roman" w:hAnsi="Arial" w:cs="Arial"/>
          <w:szCs w:val="24"/>
          <w:lang w:eastAsia="lt-LT"/>
        </w:rPr>
        <w:t xml:space="preserve"> </w:t>
      </w:r>
      <w:r w:rsidRPr="00D22715">
        <w:rPr>
          <w:rFonts w:ascii="Arial" w:eastAsia="Times New Roman" w:hAnsi="Arial" w:cs="Arial"/>
          <w:szCs w:val="24"/>
          <w:lang w:eastAsia="lt-LT"/>
        </w:rPr>
        <w:t>bendruomenės atstovai dalyvavo Klaipėdos Vitės progimnazijos organizuotoje tarptautinės autizmo supratimo dienos minėjimo akcijoje</w:t>
      </w:r>
      <w:r w:rsidR="00703C48">
        <w:rPr>
          <w:rFonts w:ascii="Arial" w:eastAsia="Times New Roman" w:hAnsi="Arial" w:cs="Arial"/>
          <w:szCs w:val="24"/>
          <w:lang w:eastAsia="lt-LT"/>
        </w:rPr>
        <w:t xml:space="preserve"> </w:t>
      </w:r>
      <w:r w:rsidRPr="00D22715">
        <w:rPr>
          <w:rFonts w:ascii="Arial" w:eastAsia="Times New Roman" w:hAnsi="Arial" w:cs="Arial"/>
          <w:szCs w:val="24"/>
          <w:lang w:eastAsia="lt-LT"/>
        </w:rPr>
        <w:t xml:space="preserve">„Šalia mūsų, ne už sienos!“. Mokyklos vadovai, mokytojai, švietimo pagalbos specialistai dalijosi gerąja patirtimi. Endriejavo pagrindinėje mokykloje vykusiame metodiniame renginyje „Bendradarbiavimo įtaka visapusiškam vaiko ugdymuisi“ progimnazijos švietimo pagalbos specialistai pasidalijo praktine patirtimi apie IUPVP ir netinkamo elgesio korekcijos plano rengimą ir įgyvendinimą „Ugdymo meistrų” organizuotoje stažuotėje „Atnaujinto ugdymo turinio įgyvendinimas. Teorinis aspektas, praktinis pritaikymas SUP turintiems mokiniams, sėkmės istorijų pristatymas“ progimnazijos vadovų, švietimo pagalbos ir mokytojų komanda skaitė pranešimus ir teikė įžvalgas apie </w:t>
      </w:r>
      <w:proofErr w:type="spellStart"/>
      <w:r w:rsidRPr="00D22715">
        <w:rPr>
          <w:rFonts w:ascii="Arial" w:eastAsia="Times New Roman" w:hAnsi="Arial" w:cs="Arial"/>
          <w:szCs w:val="24"/>
          <w:lang w:eastAsia="lt-LT"/>
        </w:rPr>
        <w:t>įtraukųjį</w:t>
      </w:r>
      <w:proofErr w:type="spellEnd"/>
      <w:r w:rsidRPr="00D22715">
        <w:rPr>
          <w:rFonts w:ascii="Arial" w:eastAsia="Times New Roman" w:hAnsi="Arial" w:cs="Arial"/>
          <w:szCs w:val="24"/>
          <w:lang w:eastAsia="lt-LT"/>
        </w:rPr>
        <w:t xml:space="preserve"> ugdymą įstaigoje. Nacionalinėje direktorių pavaduotojų ugdymui konferencijoje progimnazijos direktoriaus pavaduotoja ugdymui ir specialioji pedagogė skaitė pranešimą „</w:t>
      </w:r>
      <w:proofErr w:type="spellStart"/>
      <w:r w:rsidRPr="00D22715">
        <w:rPr>
          <w:rFonts w:ascii="Arial" w:eastAsia="Times New Roman" w:hAnsi="Arial" w:cs="Arial"/>
          <w:szCs w:val="24"/>
          <w:lang w:eastAsia="lt-LT"/>
        </w:rPr>
        <w:t>Įtraukusis</w:t>
      </w:r>
      <w:proofErr w:type="spellEnd"/>
      <w:r w:rsidRPr="00D22715">
        <w:rPr>
          <w:rFonts w:ascii="Arial" w:eastAsia="Times New Roman" w:hAnsi="Arial" w:cs="Arial"/>
          <w:szCs w:val="24"/>
          <w:lang w:eastAsia="lt-LT"/>
        </w:rPr>
        <w:t xml:space="preserve"> ugdymas Gargždų „Kranto“ progimnazijoje. Tvarumas ir prielaidos diegti UDM (universalaus dizaino modelį)“. Progimnazijoje paminėta tarptautinė Neįgalių žmonių diena, organizuota akcija „Draugiška mokykla“, paroda „Autizmas – dalis manęs“, dalyvauta nacionalinėje profesinio </w:t>
      </w:r>
      <w:proofErr w:type="spellStart"/>
      <w:r w:rsidRPr="00D22715">
        <w:rPr>
          <w:rFonts w:ascii="Arial" w:eastAsia="Times New Roman" w:hAnsi="Arial" w:cs="Arial"/>
          <w:szCs w:val="24"/>
          <w:lang w:eastAsia="lt-LT"/>
        </w:rPr>
        <w:t>veiklinimo</w:t>
      </w:r>
      <w:proofErr w:type="spellEnd"/>
      <w:r w:rsidRPr="00D22715">
        <w:rPr>
          <w:rFonts w:ascii="Arial" w:eastAsia="Times New Roman" w:hAnsi="Arial" w:cs="Arial"/>
          <w:szCs w:val="24"/>
          <w:lang w:eastAsia="lt-LT"/>
        </w:rPr>
        <w:t xml:space="preserve"> akcijoje „Šok į tėvų klumpes“, parengtas stendas pedagogams „Vaiko reakcijos į sensorinius dirgiklius”. </w:t>
      </w:r>
    </w:p>
    <w:p w14:paraId="43E52AA4" w14:textId="77777777" w:rsidR="00703C48" w:rsidRDefault="0063680D" w:rsidP="00441DE5">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Specialiųjų lavinamųjų klasių ir bendrojo lavinimo klasių mokiniai dalyvavo Klaipėdos rajono meninės raiškos festivalyje „Aš galiu”</w:t>
      </w:r>
      <w:r w:rsidR="00750B28">
        <w:rPr>
          <w:rFonts w:ascii="Arial" w:eastAsia="Times New Roman" w:hAnsi="Arial" w:cs="Arial"/>
          <w:szCs w:val="24"/>
          <w:lang w:eastAsia="lt-LT"/>
        </w:rPr>
        <w:t xml:space="preserve"> </w:t>
      </w:r>
      <w:r w:rsidRPr="00D22715">
        <w:rPr>
          <w:rFonts w:ascii="Arial" w:eastAsia="Times New Roman" w:hAnsi="Arial" w:cs="Arial"/>
          <w:szCs w:val="24"/>
          <w:lang w:eastAsia="lt-LT"/>
        </w:rPr>
        <w:t>(2024-11-21). Šokių kolektyvas</w:t>
      </w:r>
      <w:r w:rsidR="00750B28">
        <w:rPr>
          <w:rFonts w:ascii="Arial" w:eastAsia="Times New Roman" w:hAnsi="Arial" w:cs="Arial"/>
          <w:szCs w:val="24"/>
          <w:lang w:eastAsia="lt-LT"/>
        </w:rPr>
        <w:t xml:space="preserve"> </w:t>
      </w:r>
      <w:r w:rsidR="00CB6B82">
        <w:rPr>
          <w:rFonts w:ascii="Arial" w:eastAsia="Times New Roman" w:hAnsi="Arial" w:cs="Arial"/>
          <w:szCs w:val="24"/>
          <w:lang w:eastAsia="lt-LT"/>
        </w:rPr>
        <w:t>„</w:t>
      </w:r>
      <w:r w:rsidR="00750B28">
        <w:rPr>
          <w:rFonts w:ascii="Arial" w:eastAsia="Times New Roman" w:hAnsi="Arial" w:cs="Arial"/>
          <w:szCs w:val="24"/>
          <w:lang w:eastAsia="lt-LT"/>
        </w:rPr>
        <w:t xml:space="preserve">Skraja“ </w:t>
      </w:r>
      <w:r w:rsidRPr="00D22715">
        <w:rPr>
          <w:rFonts w:ascii="Arial" w:eastAsia="Times New Roman" w:hAnsi="Arial" w:cs="Arial"/>
          <w:szCs w:val="24"/>
          <w:lang w:eastAsia="lt-LT"/>
        </w:rPr>
        <w:t>parengė programą Priekulės socialinių paslaugų centro gyventojams (2024-12-12). Progimnazijos mokiniai dalyvavo tarptautiniame virtualiame projekte „Keturi metų laikai“ (skirtame specialiųjų ugdymosi poreikių turinčių mokinių socialinių, kūrybinių gebėjimų lavinimui; 2024-02-28). 7 klasės mokinys paruošė darbą Šiaulių Gytarių progimnazijos organizuotoje tarptautinėje fotografijų parodoje-konkurse „Šypsausi tau, Lietuva“ ir užėmė II vietą.</w:t>
      </w:r>
    </w:p>
    <w:p w14:paraId="49A1B81C" w14:textId="77777777" w:rsidR="00703C48" w:rsidRDefault="00215400" w:rsidP="00703C48">
      <w:pPr>
        <w:tabs>
          <w:tab w:val="left" w:pos="0"/>
          <w:tab w:val="left" w:pos="1418"/>
        </w:tabs>
        <w:spacing w:line="276" w:lineRule="auto"/>
        <w:ind w:firstLine="1134"/>
        <w:contextualSpacing/>
        <w:jc w:val="both"/>
        <w:rPr>
          <w:rFonts w:ascii="Arial" w:eastAsia="Times New Roman" w:hAnsi="Arial" w:cs="Arial"/>
          <w:szCs w:val="24"/>
          <w:lang w:eastAsia="lt-LT"/>
        </w:rPr>
      </w:pPr>
      <w:r>
        <w:rPr>
          <w:rFonts w:ascii="Arial" w:eastAsia="Times New Roman" w:hAnsi="Arial" w:cs="Arial"/>
          <w:szCs w:val="24"/>
          <w:lang w:eastAsia="lt-LT"/>
        </w:rPr>
        <w:t>V</w:t>
      </w:r>
      <w:r w:rsidR="00701AAA">
        <w:rPr>
          <w:rFonts w:ascii="Arial" w:eastAsia="Times New Roman" w:hAnsi="Arial" w:cs="Arial"/>
          <w:szCs w:val="24"/>
          <w:lang w:eastAsia="lt-LT"/>
        </w:rPr>
        <w:t xml:space="preserve">eiklos plano </w:t>
      </w:r>
      <w:r w:rsidR="0063680D" w:rsidRPr="00D22715">
        <w:rPr>
          <w:rFonts w:ascii="Arial" w:eastAsia="Times New Roman" w:hAnsi="Arial" w:cs="Arial"/>
          <w:szCs w:val="24"/>
          <w:lang w:eastAsia="lt-LT"/>
        </w:rPr>
        <w:t>3 uždavinys: „Stiprinti bendruomenės narių fizinę ir emocinę sveikatą, nuosekliai įgyvendinant kompleksą priemonių, skatinančių sveikos gyvensenos įgūdžius“.</w:t>
      </w:r>
    </w:p>
    <w:p w14:paraId="5C20DE8A" w14:textId="77777777" w:rsidR="00703C48" w:rsidRDefault="0063680D" w:rsidP="00703C48">
      <w:pPr>
        <w:tabs>
          <w:tab w:val="left" w:pos="0"/>
          <w:tab w:val="left" w:pos="1418"/>
        </w:tabs>
        <w:spacing w:line="276" w:lineRule="auto"/>
        <w:ind w:firstLine="1134"/>
        <w:contextualSpacing/>
        <w:jc w:val="both"/>
        <w:rPr>
          <w:rFonts w:ascii="Arial" w:eastAsia="Times New Roman" w:hAnsi="Arial" w:cs="Arial"/>
          <w:szCs w:val="24"/>
          <w:lang w:eastAsia="lt-LT"/>
        </w:rPr>
      </w:pPr>
      <w:r w:rsidRPr="00A83062">
        <w:rPr>
          <w:rFonts w:ascii="Arial" w:eastAsia="Times New Roman" w:hAnsi="Arial" w:cs="Arial"/>
          <w:szCs w:val="24"/>
          <w:lang w:eastAsia="lt-LT"/>
        </w:rPr>
        <w:lastRenderedPageBreak/>
        <w:t>Vyk</w:t>
      </w:r>
      <w:r w:rsidR="00BE64B9" w:rsidRPr="00A83062">
        <w:rPr>
          <w:rFonts w:ascii="Arial" w:eastAsia="Times New Roman" w:hAnsi="Arial" w:cs="Arial"/>
          <w:szCs w:val="24"/>
          <w:lang w:eastAsia="lt-LT"/>
        </w:rPr>
        <w:t>dyti</w:t>
      </w:r>
      <w:r w:rsidRPr="00D22715">
        <w:rPr>
          <w:rFonts w:ascii="Arial" w:eastAsia="Times New Roman" w:hAnsi="Arial" w:cs="Arial"/>
          <w:szCs w:val="24"/>
          <w:lang w:eastAsia="lt-LT"/>
        </w:rPr>
        <w:t xml:space="preserve"> bendruomenės telkimo renginiai, edukacinės išvykos, akcijos („Sveikatos šaltinių takais“; maisto rinkimo akcija bendradarbiaujant su tarptautine katalikiška organizacija „Caritas“; bendruomenės Advento vakaronė; kalėdinis vakaras; kūrybinių darbų akcija „Kalėdinės eglės istorija“; 1–4 klasių akcija „Pasveikink vienišą senolį“ (160 atvirukų); akcija „Knygų Kalėdos“; kiemo šventė „Pienės pūkas“; advento vakaras „Iš širdies į širdį“; pradinių klasių mokinių popietės Šeimos dienai paminėti; Obuolių šventė; popietė su socialiniais partneriais; tarptautinių dienų (Tolerancijos dienos, Mokytojų dienos, Šypsenos dienos, Žemės dienos, UNESCO dienos ir kt.) minėjimas; sportinės veiklos (Judumo savaitė; aktyvios pertraukos; Šokio diena; </w:t>
      </w:r>
      <w:proofErr w:type="spellStart"/>
      <w:r w:rsidRPr="00D22715">
        <w:rPr>
          <w:rFonts w:ascii="Arial" w:eastAsia="Times New Roman" w:hAnsi="Arial" w:cs="Arial"/>
          <w:szCs w:val="24"/>
          <w:lang w:eastAsia="lt-LT"/>
        </w:rPr>
        <w:t>tarpklasin</w:t>
      </w:r>
      <w:r w:rsidR="00515C14">
        <w:rPr>
          <w:rFonts w:ascii="Arial" w:eastAsia="Times New Roman" w:hAnsi="Arial" w:cs="Arial"/>
          <w:szCs w:val="24"/>
          <w:lang w:eastAsia="lt-LT"/>
        </w:rPr>
        <w:t>ė</w:t>
      </w:r>
      <w:r w:rsidRPr="00D22715">
        <w:rPr>
          <w:rFonts w:ascii="Arial" w:eastAsia="Times New Roman" w:hAnsi="Arial" w:cs="Arial"/>
          <w:szCs w:val="24"/>
          <w:lang w:eastAsia="lt-LT"/>
        </w:rPr>
        <w:t>s</w:t>
      </w:r>
      <w:proofErr w:type="spellEnd"/>
      <w:r w:rsidRPr="00D22715">
        <w:rPr>
          <w:rFonts w:ascii="Arial" w:eastAsia="Times New Roman" w:hAnsi="Arial" w:cs="Arial"/>
          <w:szCs w:val="24"/>
          <w:lang w:eastAsia="lt-LT"/>
        </w:rPr>
        <w:t xml:space="preserve"> krepšinio; kvadrato varžybos; „Kalėdinis turnyras“ ir kt.); saviraiškos iniciatyvos (vaikų dailės darbų parodos;</w:t>
      </w:r>
      <w:r w:rsidR="00CB6B82">
        <w:rPr>
          <w:rFonts w:ascii="Arial" w:eastAsia="Times New Roman" w:hAnsi="Arial" w:cs="Arial"/>
          <w:szCs w:val="24"/>
          <w:lang w:eastAsia="lt-LT"/>
        </w:rPr>
        <w:t xml:space="preserve"> </w:t>
      </w:r>
      <w:r w:rsidRPr="00D22715">
        <w:rPr>
          <w:rFonts w:ascii="Arial" w:eastAsia="Times New Roman" w:hAnsi="Arial" w:cs="Arial"/>
          <w:szCs w:val="24"/>
          <w:lang w:eastAsia="lt-LT"/>
        </w:rPr>
        <w:t>„Naktys“ mokykloje; skautų iniciatyva „Betliejaus taikos ugnis“, kalėdinė Karaokė savaitė).</w:t>
      </w:r>
      <w:r w:rsidR="00CB6B82">
        <w:rPr>
          <w:rFonts w:ascii="Arial" w:eastAsia="Times New Roman" w:hAnsi="Arial" w:cs="Arial"/>
          <w:szCs w:val="24"/>
          <w:lang w:eastAsia="lt-LT"/>
        </w:rPr>
        <w:t xml:space="preserve"> </w:t>
      </w:r>
      <w:r w:rsidRPr="00D22715">
        <w:rPr>
          <w:rFonts w:ascii="Arial" w:eastAsia="Times New Roman" w:hAnsi="Arial" w:cs="Arial"/>
          <w:szCs w:val="24"/>
          <w:lang w:eastAsia="lt-LT"/>
        </w:rPr>
        <w:t xml:space="preserve">Buvo organizuota </w:t>
      </w:r>
      <w:proofErr w:type="spellStart"/>
      <w:r w:rsidRPr="00D22715">
        <w:rPr>
          <w:rFonts w:ascii="Arial" w:eastAsia="Times New Roman" w:hAnsi="Arial" w:cs="Arial"/>
          <w:szCs w:val="24"/>
          <w:lang w:eastAsia="lt-LT"/>
        </w:rPr>
        <w:t>sveikatiada</w:t>
      </w:r>
      <w:proofErr w:type="spellEnd"/>
      <w:r w:rsidRPr="00D22715">
        <w:rPr>
          <w:rFonts w:ascii="Arial" w:eastAsia="Times New Roman" w:hAnsi="Arial" w:cs="Arial"/>
          <w:szCs w:val="24"/>
          <w:lang w:eastAsia="lt-LT"/>
        </w:rPr>
        <w:t xml:space="preserve"> „Esu pilietiškas ir aktyvus“, skirta Vasario 16-ąjai paminėti, </w:t>
      </w:r>
      <w:r w:rsidR="00CB6B82" w:rsidRPr="000035B6">
        <w:rPr>
          <w:rFonts w:ascii="Arial" w:eastAsia="Times New Roman" w:hAnsi="Arial" w:cs="Arial"/>
          <w:szCs w:val="24"/>
          <w:lang w:eastAsia="lt-LT"/>
        </w:rPr>
        <w:t>P</w:t>
      </w:r>
      <w:r w:rsidRPr="000035B6">
        <w:rPr>
          <w:rFonts w:ascii="Arial" w:eastAsia="Times New Roman" w:hAnsi="Arial" w:cs="Arial"/>
          <w:szCs w:val="24"/>
          <w:lang w:eastAsia="lt-LT"/>
        </w:rPr>
        <w:t>r</w:t>
      </w:r>
      <w:r w:rsidRPr="00D22715">
        <w:rPr>
          <w:rFonts w:ascii="Arial" w:eastAsia="Times New Roman" w:hAnsi="Arial" w:cs="Arial"/>
          <w:szCs w:val="24"/>
          <w:lang w:eastAsia="lt-LT"/>
        </w:rPr>
        <w:t xml:space="preserve">ogimnazijos bendruomenės kiemo šventė „Pienės pūkas“. Integruotos veiklos vyko bendradarbiaujant su socialiniais partneriais, rėmėjais: J. Lankučio viešosios bibliotekos Vaikų ir jaunimo skyriumi, Klaipėdos rajono savivaldybės administracijos Viešosios tvarkos skyriumi, SK „Kuršis“, Gargždų atviru jaunimo centru, FK „Banga“, Lietuvos šaulių sąjungos atstovais, Gargždų krašto muziejumi, Klaipėdos rajono Visuomenės sveikatos biuru, kino teatru „Minija“ ir kt. (veiklos </w:t>
      </w:r>
      <w:r w:rsidRPr="000035B6">
        <w:rPr>
          <w:rFonts w:ascii="Arial" w:eastAsia="Times New Roman" w:hAnsi="Arial" w:cs="Arial"/>
          <w:szCs w:val="24"/>
          <w:lang w:eastAsia="lt-LT"/>
        </w:rPr>
        <w:t xml:space="preserve">fiksuotos </w:t>
      </w:r>
      <w:r w:rsidR="00CB6B82" w:rsidRPr="000035B6">
        <w:rPr>
          <w:rFonts w:ascii="Arial" w:eastAsia="Times New Roman" w:hAnsi="Arial" w:cs="Arial"/>
          <w:szCs w:val="24"/>
          <w:lang w:eastAsia="lt-LT"/>
        </w:rPr>
        <w:t>P</w:t>
      </w:r>
      <w:r w:rsidRPr="000035B6">
        <w:rPr>
          <w:rFonts w:ascii="Arial" w:eastAsia="Times New Roman" w:hAnsi="Arial" w:cs="Arial"/>
          <w:szCs w:val="24"/>
          <w:lang w:eastAsia="lt-LT"/>
        </w:rPr>
        <w:t>rogimnazijos</w:t>
      </w:r>
      <w:r w:rsidRPr="00D22715">
        <w:rPr>
          <w:rFonts w:ascii="Arial" w:eastAsia="Times New Roman" w:hAnsi="Arial" w:cs="Arial"/>
          <w:szCs w:val="24"/>
          <w:lang w:eastAsia="lt-LT"/>
        </w:rPr>
        <w:t xml:space="preserve"> mėnesių veiklos planuose).</w:t>
      </w:r>
    </w:p>
    <w:p w14:paraId="74064233" w14:textId="77777777" w:rsidR="0063680D" w:rsidRPr="00D22715" w:rsidRDefault="0063680D" w:rsidP="00703C48">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 xml:space="preserve">Dalyvauta 35 kvalifikacijos tobulinimo renginiuose, skirtuose emocinės ir fizinės sveikatos gerinimui: konferencijoje „Smurto protrūkiai mokykloje: kaip suvaldyti į mokytoją nukreiptą agresiją‘‘; mokymuose „Smurto ir priekabiavimo prevencijos iššūkiai darbo aplinkoje“, „Apie </w:t>
      </w:r>
      <w:proofErr w:type="spellStart"/>
      <w:r w:rsidRPr="00D22715">
        <w:rPr>
          <w:rFonts w:ascii="Arial" w:eastAsia="Times New Roman" w:hAnsi="Arial" w:cs="Arial"/>
          <w:szCs w:val="24"/>
          <w:lang w:eastAsia="lt-LT"/>
        </w:rPr>
        <w:t>suicidinį</w:t>
      </w:r>
      <w:proofErr w:type="spellEnd"/>
      <w:r w:rsidRPr="00D22715">
        <w:rPr>
          <w:rFonts w:ascii="Arial" w:eastAsia="Times New Roman" w:hAnsi="Arial" w:cs="Arial"/>
          <w:szCs w:val="24"/>
          <w:lang w:eastAsia="lt-LT"/>
        </w:rPr>
        <w:t xml:space="preserve"> elgesį: kaip padėti žmogui?”; seminare „Sudėtingas emocijų ir santykių pasaulis. Mokykime vaikus savo pavyzdžiu: bazinės emocijos, jų paskirtis ir išraiškos būdai“; mokymuose „Efektyvus klasės valdymas: strategijos ir praktikos“ pagal 40 val. kvalifikacijos tobulinimo programą „Mokytojų ir mokinių santykiai mokykloje, siekiant emocinio saugumo ir produktyvaus mokymo(</w:t>
      </w:r>
      <w:proofErr w:type="spellStart"/>
      <w:r w:rsidRPr="00D22715">
        <w:rPr>
          <w:rFonts w:ascii="Arial" w:eastAsia="Times New Roman" w:hAnsi="Arial" w:cs="Arial"/>
          <w:szCs w:val="24"/>
          <w:lang w:eastAsia="lt-LT"/>
        </w:rPr>
        <w:t>si</w:t>
      </w:r>
      <w:proofErr w:type="spellEnd"/>
      <w:r w:rsidRPr="00D22715">
        <w:rPr>
          <w:rFonts w:ascii="Arial" w:eastAsia="Times New Roman" w:hAnsi="Arial" w:cs="Arial"/>
          <w:szCs w:val="24"/>
          <w:lang w:eastAsia="lt-LT"/>
        </w:rPr>
        <w:t>)“ ir kt.</w:t>
      </w:r>
    </w:p>
    <w:p w14:paraId="2F269836" w14:textId="77777777" w:rsidR="00703C48" w:rsidRDefault="0063680D" w:rsidP="00703C48">
      <w:pPr>
        <w:tabs>
          <w:tab w:val="left" w:pos="0"/>
          <w:tab w:val="left" w:pos="1418"/>
        </w:tabs>
        <w:spacing w:line="276" w:lineRule="auto"/>
        <w:ind w:firstLine="993"/>
        <w:contextualSpacing/>
        <w:jc w:val="both"/>
        <w:rPr>
          <w:rFonts w:ascii="Arial" w:eastAsia="Times New Roman" w:hAnsi="Arial" w:cs="Arial"/>
          <w:szCs w:val="24"/>
          <w:lang w:eastAsia="lt-LT"/>
        </w:rPr>
      </w:pPr>
      <w:r w:rsidRPr="00D22715">
        <w:rPr>
          <w:rFonts w:ascii="Arial" w:eastAsia="Times New Roman" w:hAnsi="Arial" w:cs="Arial"/>
          <w:szCs w:val="24"/>
          <w:lang w:eastAsia="lt-LT"/>
        </w:rPr>
        <w:t>Visi antrokai dalyvavo projekte „Mokėk plaukti ir saugiai elgtis vandenyje 2024“. Progimnazijoje buvo įgyvendinama „Vaisių ir daržovių bei pieno ir pieno produktų vartojimo skatinimo vaikų ugdymo įstaigose“ programa (nuo 2024 m. rugsėjo joje dalyvavo 463 pradinių klasių mokiniai).</w:t>
      </w:r>
    </w:p>
    <w:p w14:paraId="76AA28DB" w14:textId="77777777" w:rsidR="00703C48" w:rsidRDefault="0063680D" w:rsidP="00703C48">
      <w:pPr>
        <w:tabs>
          <w:tab w:val="left" w:pos="0"/>
          <w:tab w:val="left" w:pos="1418"/>
        </w:tabs>
        <w:spacing w:line="276" w:lineRule="auto"/>
        <w:ind w:firstLine="993"/>
        <w:contextualSpacing/>
        <w:jc w:val="both"/>
        <w:rPr>
          <w:rFonts w:ascii="Arial" w:eastAsia="Times New Roman" w:hAnsi="Arial" w:cs="Arial"/>
          <w:szCs w:val="24"/>
          <w:lang w:eastAsia="lt-LT"/>
        </w:rPr>
      </w:pPr>
      <w:r w:rsidRPr="00D22715">
        <w:rPr>
          <w:rFonts w:ascii="Arial" w:eastAsia="Times New Roman" w:hAnsi="Arial" w:cs="Arial"/>
          <w:szCs w:val="24"/>
          <w:lang w:eastAsia="lt-LT"/>
        </w:rPr>
        <w:t>Buvo parengtas „Nepilnamečių narkotikų vartojimo ir platinimo prevencijos Gargždų „Kranto“</w:t>
      </w:r>
      <w:r w:rsidR="00ED51E6">
        <w:rPr>
          <w:rFonts w:ascii="Arial" w:eastAsia="Times New Roman" w:hAnsi="Arial" w:cs="Arial"/>
          <w:szCs w:val="24"/>
          <w:lang w:eastAsia="lt-LT"/>
        </w:rPr>
        <w:t xml:space="preserve"> </w:t>
      </w:r>
      <w:r w:rsidRPr="00D22715">
        <w:rPr>
          <w:rFonts w:ascii="Arial" w:eastAsia="Times New Roman" w:hAnsi="Arial" w:cs="Arial"/>
          <w:szCs w:val="24"/>
          <w:lang w:eastAsia="lt-LT"/>
        </w:rPr>
        <w:t>progimnazijoje bandomojo modelio įgyvendinimo“ projekto veiksmų planas</w:t>
      </w:r>
      <w:r w:rsidR="00BE64B9">
        <w:rPr>
          <w:rFonts w:ascii="Arial" w:eastAsia="Times New Roman" w:hAnsi="Arial" w:cs="Arial"/>
          <w:szCs w:val="24"/>
          <w:lang w:eastAsia="lt-LT"/>
        </w:rPr>
        <w:t xml:space="preserve"> ir kompleksiškai </w:t>
      </w:r>
      <w:r w:rsidRPr="00D22715">
        <w:rPr>
          <w:rFonts w:ascii="Arial" w:eastAsia="Times New Roman" w:hAnsi="Arial" w:cs="Arial"/>
          <w:szCs w:val="24"/>
          <w:lang w:eastAsia="lt-LT"/>
        </w:rPr>
        <w:t>įgyvendintos veiklos.</w:t>
      </w:r>
    </w:p>
    <w:p w14:paraId="78EE4035" w14:textId="77777777" w:rsidR="0021271A" w:rsidRPr="00325249" w:rsidRDefault="0063680D" w:rsidP="00AF131C">
      <w:pPr>
        <w:tabs>
          <w:tab w:val="left" w:pos="0"/>
          <w:tab w:val="left" w:pos="1418"/>
        </w:tabs>
        <w:spacing w:line="276" w:lineRule="auto"/>
        <w:ind w:firstLine="1134"/>
        <w:contextualSpacing/>
        <w:jc w:val="both"/>
        <w:rPr>
          <w:rFonts w:ascii="Arial" w:eastAsia="Times New Roman" w:hAnsi="Arial" w:cs="Arial"/>
          <w:szCs w:val="24"/>
          <w:lang w:eastAsia="lt-LT"/>
        </w:rPr>
      </w:pPr>
      <w:r w:rsidRPr="00D22715">
        <w:rPr>
          <w:rFonts w:ascii="Arial" w:eastAsia="Times New Roman" w:hAnsi="Arial" w:cs="Arial"/>
          <w:szCs w:val="24"/>
          <w:lang w:eastAsia="lt-LT"/>
        </w:rPr>
        <w:t>5 klasių mokiniams balandžio mėnesį buvo organizuoti prevenciniai užsiėmimai „Elektroninės cigaretės. Atsakomybės vartojimo atvejais”. 2–3 klasių mokinių grupei, turinčiai bendravimo sunkumų, specialiųjų ugdymosi poreikių, buvo organizuojami</w:t>
      </w:r>
      <w:r>
        <w:rPr>
          <w:rFonts w:ascii="Arial" w:eastAsia="Times New Roman" w:hAnsi="Arial" w:cs="Arial"/>
          <w:szCs w:val="24"/>
          <w:lang w:eastAsia="lt-LT"/>
        </w:rPr>
        <w:t xml:space="preserve"> </w:t>
      </w:r>
      <w:r w:rsidRPr="00D22715">
        <w:rPr>
          <w:rFonts w:ascii="Arial" w:eastAsia="Times New Roman" w:hAnsi="Arial" w:cs="Arial"/>
          <w:szCs w:val="24"/>
          <w:lang w:eastAsia="lt-LT"/>
        </w:rPr>
        <w:t>„Moksleivių sąmoningumo</w:t>
      </w:r>
      <w:r>
        <w:rPr>
          <w:rFonts w:ascii="Arial" w:eastAsia="Times New Roman" w:hAnsi="Arial" w:cs="Arial"/>
          <w:szCs w:val="24"/>
          <w:lang w:eastAsia="lt-LT"/>
        </w:rPr>
        <w:t xml:space="preserve"> </w:t>
      </w:r>
      <w:r w:rsidRPr="00D22715">
        <w:rPr>
          <w:rFonts w:ascii="Arial" w:eastAsia="Times New Roman" w:hAnsi="Arial" w:cs="Arial"/>
          <w:szCs w:val="24"/>
          <w:lang w:eastAsia="lt-LT"/>
        </w:rPr>
        <w:t xml:space="preserve">ir prevencijos įgūdžių, formavimo“ grupiniai užsiėmimai. Vyko aktyvus bendradarbiavimas su tarpinstituciniais partneriais. Buvo organizuojami prevenciniai užsiėmimai su Klaipėdos r. </w:t>
      </w:r>
      <w:r w:rsidR="00DE0115" w:rsidRPr="00854997">
        <w:rPr>
          <w:rFonts w:ascii="Arial" w:eastAsia="Times New Roman" w:hAnsi="Arial" w:cs="Arial"/>
          <w:szCs w:val="24"/>
          <w:lang w:eastAsia="lt-LT"/>
        </w:rPr>
        <w:t>policijos komisariato</w:t>
      </w:r>
      <w:r w:rsidRPr="00854997">
        <w:rPr>
          <w:rFonts w:ascii="Arial" w:eastAsia="Times New Roman" w:hAnsi="Arial" w:cs="Arial"/>
          <w:szCs w:val="24"/>
          <w:lang w:eastAsia="lt-LT"/>
        </w:rPr>
        <w:t xml:space="preserve"> bendruomenės pareigūnais</w:t>
      </w:r>
      <w:r w:rsidRPr="00D22715">
        <w:rPr>
          <w:rFonts w:ascii="Arial" w:eastAsia="Times New Roman" w:hAnsi="Arial" w:cs="Arial"/>
          <w:szCs w:val="24"/>
          <w:lang w:eastAsia="lt-LT"/>
        </w:rPr>
        <w:t xml:space="preserve"> (Lietuvos policijos konkursas moksleiviams „Aš ir policija“; Pasaulinė diena be tabako; Saugaus eismo pamokos pirmokams; užsiėmimas „Interneto kultūra”); Klaipėdos apskrities vaiko teisių apsaugos skyriaus specialistais (prevencinis užsiėmimas „Vaiko teisės ir pareigos”). Bendradarbiauta su </w:t>
      </w:r>
      <w:r w:rsidRPr="00D22715">
        <w:rPr>
          <w:rFonts w:ascii="Arial" w:eastAsia="Times New Roman" w:hAnsi="Arial" w:cs="Arial"/>
          <w:szCs w:val="24"/>
          <w:lang w:eastAsia="lt-LT"/>
        </w:rPr>
        <w:lastRenderedPageBreak/>
        <w:t>Klaipėdos rajono pedagogine psichologine tarnyba</w:t>
      </w:r>
      <w:r w:rsidR="00854997">
        <w:rPr>
          <w:rFonts w:ascii="Arial" w:eastAsia="Times New Roman" w:hAnsi="Arial" w:cs="Arial"/>
          <w:szCs w:val="24"/>
          <w:lang w:eastAsia="lt-LT"/>
        </w:rPr>
        <w:t xml:space="preserve">. </w:t>
      </w:r>
      <w:r w:rsidR="00215400" w:rsidRPr="00D22715">
        <w:rPr>
          <w:rFonts w:ascii="Arial" w:eastAsia="Times New Roman" w:hAnsi="Arial" w:cs="Arial"/>
          <w:szCs w:val="24"/>
          <w:lang w:eastAsia="lt-LT"/>
        </w:rPr>
        <w:t xml:space="preserve">Progimnazijos bendruomenė dalyvavo įvairiuose renginiuose ir veiklose, kur buvo stiprinama bendruomenės narių fizinė ir psichinė sveikata. </w:t>
      </w:r>
    </w:p>
    <w:p w14:paraId="67222BC2" w14:textId="77777777" w:rsidR="00703C48" w:rsidRDefault="00236EE4" w:rsidP="00703C48">
      <w:pPr>
        <w:spacing w:line="276" w:lineRule="auto"/>
        <w:ind w:firstLine="1134"/>
        <w:jc w:val="both"/>
        <w:rPr>
          <w:rFonts w:ascii="Arial" w:eastAsia="Arial" w:hAnsi="Arial" w:cs="Arial"/>
        </w:rPr>
      </w:pPr>
      <w:r>
        <w:rPr>
          <w:rFonts w:ascii="Arial" w:eastAsia="Arial" w:hAnsi="Arial" w:cs="Arial"/>
        </w:rPr>
        <w:t xml:space="preserve">Progimnazijoje 2024 metais atlikti </w:t>
      </w:r>
      <w:r w:rsidR="00C1289C">
        <w:rPr>
          <w:rFonts w:ascii="Arial" w:eastAsia="Arial" w:hAnsi="Arial" w:cs="Arial"/>
        </w:rPr>
        <w:t xml:space="preserve">3 </w:t>
      </w:r>
      <w:r>
        <w:rPr>
          <w:rFonts w:ascii="Arial" w:eastAsia="Arial" w:hAnsi="Arial" w:cs="Arial"/>
        </w:rPr>
        <w:t xml:space="preserve">patikrinimai: </w:t>
      </w:r>
    </w:p>
    <w:p w14:paraId="24F5B115" w14:textId="77777777" w:rsidR="00703C48" w:rsidRDefault="00703C48" w:rsidP="00703C48">
      <w:pPr>
        <w:spacing w:line="276" w:lineRule="auto"/>
        <w:ind w:firstLine="1134"/>
        <w:jc w:val="both"/>
        <w:rPr>
          <w:rFonts w:ascii="Arial" w:eastAsia="Arial" w:hAnsi="Arial" w:cs="Arial"/>
          <w:szCs w:val="24"/>
        </w:rPr>
      </w:pPr>
      <w:r>
        <w:rPr>
          <w:rFonts w:ascii="Arial" w:eastAsia="Arial" w:hAnsi="Arial" w:cs="Arial"/>
        </w:rPr>
        <w:t xml:space="preserve">1. </w:t>
      </w:r>
      <w:r w:rsidR="00236EE4" w:rsidRPr="00236EE4">
        <w:rPr>
          <w:rFonts w:ascii="Arial" w:eastAsia="Arial" w:hAnsi="Arial" w:cs="Arial"/>
          <w:szCs w:val="24"/>
        </w:rPr>
        <w:t>2024-0</w:t>
      </w:r>
      <w:r w:rsidR="00CA1417">
        <w:rPr>
          <w:rFonts w:ascii="Arial" w:eastAsia="Arial" w:hAnsi="Arial" w:cs="Arial"/>
          <w:szCs w:val="24"/>
        </w:rPr>
        <w:t>9-27</w:t>
      </w:r>
      <w:r w:rsidR="00236EE4" w:rsidRPr="00236EE4">
        <w:rPr>
          <w:rFonts w:ascii="Arial" w:eastAsia="Arial" w:hAnsi="Arial" w:cs="Arial"/>
          <w:szCs w:val="24"/>
        </w:rPr>
        <w:t xml:space="preserve"> Valstybinės maisto ir veterinarijos tarnybos priežiūros departamento Klaipėdos apygardos priežiūros skyrius atliko Viešojo maitinimo įmonės, ruošiančios vaikų maitinimą</w:t>
      </w:r>
      <w:r w:rsidR="00CA1417">
        <w:rPr>
          <w:rFonts w:ascii="Arial" w:eastAsia="Arial" w:hAnsi="Arial" w:cs="Arial"/>
          <w:szCs w:val="24"/>
        </w:rPr>
        <w:t xml:space="preserve"> Progimnazijoje </w:t>
      </w:r>
      <w:r w:rsidR="00236EE4" w:rsidRPr="00236EE4">
        <w:rPr>
          <w:rFonts w:ascii="Arial" w:eastAsia="Arial" w:hAnsi="Arial" w:cs="Arial"/>
          <w:szCs w:val="24"/>
        </w:rPr>
        <w:t>patikrinimą. Patikrinimo aktas Nr. 37V</w:t>
      </w:r>
      <w:r w:rsidR="00CA1417">
        <w:rPr>
          <w:rFonts w:ascii="Arial" w:eastAsia="Arial" w:hAnsi="Arial" w:cs="Arial"/>
          <w:szCs w:val="24"/>
        </w:rPr>
        <w:t>MIP-422.</w:t>
      </w:r>
      <w:r w:rsidR="00236EE4" w:rsidRPr="00236EE4">
        <w:rPr>
          <w:rFonts w:ascii="Arial" w:eastAsia="Arial" w:hAnsi="Arial" w:cs="Arial"/>
          <w:szCs w:val="24"/>
        </w:rPr>
        <w:t xml:space="preserve"> Trūkumų nenustatyta.</w:t>
      </w:r>
      <w:r w:rsidR="00CA1417">
        <w:rPr>
          <w:rFonts w:ascii="Arial" w:eastAsia="Arial" w:hAnsi="Arial" w:cs="Arial"/>
          <w:szCs w:val="24"/>
        </w:rPr>
        <w:t xml:space="preserve"> Rekomenduota įsigyti salotoms laikyti šaldytuvą. Progimnazija įsigijo spec. </w:t>
      </w:r>
      <w:proofErr w:type="spellStart"/>
      <w:r w:rsidR="00CA1417">
        <w:rPr>
          <w:rFonts w:ascii="Arial" w:eastAsia="Arial" w:hAnsi="Arial" w:cs="Arial"/>
          <w:szCs w:val="24"/>
        </w:rPr>
        <w:t>marmitą</w:t>
      </w:r>
      <w:proofErr w:type="spellEnd"/>
      <w:r w:rsidR="00CA1417">
        <w:rPr>
          <w:rFonts w:ascii="Arial" w:eastAsia="Arial" w:hAnsi="Arial" w:cs="Arial"/>
          <w:szCs w:val="24"/>
        </w:rPr>
        <w:t xml:space="preserve"> salotoms.</w:t>
      </w:r>
    </w:p>
    <w:p w14:paraId="009732EC" w14:textId="77777777" w:rsidR="00330C71" w:rsidRDefault="00703C48" w:rsidP="00330C71">
      <w:pPr>
        <w:spacing w:line="276" w:lineRule="auto"/>
        <w:ind w:firstLine="1134"/>
        <w:jc w:val="both"/>
        <w:rPr>
          <w:rFonts w:ascii="Arial" w:eastAsia="LiberationSerif" w:hAnsi="Arial" w:cs="Arial"/>
        </w:rPr>
      </w:pPr>
      <w:r>
        <w:rPr>
          <w:rFonts w:ascii="Arial" w:eastAsia="Arial" w:hAnsi="Arial" w:cs="Arial"/>
          <w:szCs w:val="24"/>
        </w:rPr>
        <w:t xml:space="preserve">2. </w:t>
      </w:r>
      <w:r w:rsidR="00236EE4" w:rsidRPr="00703C48">
        <w:rPr>
          <w:rFonts w:ascii="Arial" w:hAnsi="Arial" w:cs="Arial"/>
          <w:szCs w:val="24"/>
          <w:lang w:eastAsia="lt-LT"/>
        </w:rPr>
        <w:t xml:space="preserve">2024-12-31 Klaipėdos rajono savivaldybės administracijos Švietimo ir sporto skyrius (toliau </w:t>
      </w:r>
      <w:r w:rsidR="00854997">
        <w:rPr>
          <w:rFonts w:ascii="Arial" w:hAnsi="Arial" w:cs="Arial"/>
          <w:szCs w:val="24"/>
          <w:lang w:eastAsia="lt-LT"/>
        </w:rPr>
        <w:t xml:space="preserve">– </w:t>
      </w:r>
      <w:r w:rsidR="00236EE4" w:rsidRPr="00703C48">
        <w:rPr>
          <w:rFonts w:ascii="Arial" w:hAnsi="Arial" w:cs="Arial"/>
          <w:szCs w:val="24"/>
          <w:lang w:eastAsia="lt-LT"/>
        </w:rPr>
        <w:t>Švietimo ir sporto skyrius) atliko mokinių nelaimingų atsitikimų Gargždų „Kranto“ progimnazijoje,</w:t>
      </w:r>
      <w:r w:rsidR="00023CAE" w:rsidRPr="00703C48">
        <w:rPr>
          <w:rFonts w:ascii="Arial" w:hAnsi="Arial" w:cs="Arial"/>
          <w:szCs w:val="24"/>
          <w:lang w:eastAsia="lt-LT"/>
        </w:rPr>
        <w:t xml:space="preserve"> </w:t>
      </w:r>
      <w:r w:rsidR="00236EE4" w:rsidRPr="00703C48">
        <w:rPr>
          <w:rFonts w:ascii="Arial" w:hAnsi="Arial" w:cs="Arial"/>
          <w:szCs w:val="24"/>
          <w:lang w:eastAsia="lt-LT"/>
        </w:rPr>
        <w:t xml:space="preserve">analizę. Pažeidimų nenustatyta, tačiau atsižvelgiant į Švietimo ir sporto skyriaus pateiktas rekomendacijas Progimnazija </w:t>
      </w:r>
      <w:r w:rsidR="00CA1417" w:rsidRPr="00703C48">
        <w:rPr>
          <w:rFonts w:ascii="Arial" w:eastAsia="LiberationSerif" w:hAnsi="Arial" w:cs="Arial"/>
        </w:rPr>
        <w:t xml:space="preserve"> vadovaujasi Nelaimingų atsitikimų tyrimo tvarka (2024-12-04 direktoriaus įsakymas Nr. V1-633) ir aptarė U formos pildymą.</w:t>
      </w:r>
    </w:p>
    <w:p w14:paraId="4389355E" w14:textId="77777777" w:rsidR="00703C48" w:rsidRDefault="00703C48" w:rsidP="00330C71">
      <w:pPr>
        <w:spacing w:line="276" w:lineRule="auto"/>
        <w:ind w:firstLine="1134"/>
        <w:jc w:val="both"/>
        <w:rPr>
          <w:rFonts w:ascii="Arial" w:eastAsia="Times New Roman" w:hAnsi="Arial" w:cs="Arial"/>
          <w:szCs w:val="24"/>
          <w:lang w:eastAsia="lt-LT"/>
        </w:rPr>
      </w:pPr>
      <w:r>
        <w:rPr>
          <w:rFonts w:ascii="Arial" w:eastAsia="LiberationSerif" w:hAnsi="Arial" w:cs="Arial"/>
        </w:rPr>
        <w:t xml:space="preserve">3. </w:t>
      </w:r>
      <w:r w:rsidR="00330C71">
        <w:rPr>
          <w:rFonts w:ascii="Arial" w:eastAsia="LiberationSerif" w:hAnsi="Arial" w:cs="Arial"/>
        </w:rPr>
        <w:t xml:space="preserve">2024-06-30 </w:t>
      </w:r>
      <w:r w:rsidR="00330C71">
        <w:rPr>
          <w:rFonts w:ascii="Arial" w:hAnsi="Arial" w:cs="Arial"/>
          <w:color w:val="000000"/>
          <w:szCs w:val="24"/>
          <w:shd w:val="clear" w:color="auto" w:fill="FFFFFF"/>
        </w:rPr>
        <w:t>Švietimo ir sporto skyrius atliko VGK darbo įvertinimą, trūkumų nebuvo nustatyta.</w:t>
      </w:r>
    </w:p>
    <w:p w14:paraId="01D12262" w14:textId="77777777" w:rsidR="00B75C7F" w:rsidRPr="00B75C7F" w:rsidRDefault="00B75C7F" w:rsidP="00B75C7F">
      <w:pPr>
        <w:spacing w:line="276" w:lineRule="auto"/>
        <w:ind w:firstLine="1134"/>
        <w:jc w:val="both"/>
        <w:rPr>
          <w:rFonts w:ascii="Arial" w:eastAsia="Times New Roman" w:hAnsi="Arial" w:cs="Arial"/>
          <w:szCs w:val="24"/>
        </w:rPr>
      </w:pPr>
      <w:r w:rsidRPr="00B75C7F">
        <w:rPr>
          <w:rFonts w:ascii="Arial" w:hAnsi="Arial" w:cs="Arial"/>
          <w:bCs/>
        </w:rPr>
        <w:t xml:space="preserve">Užtikrintas </w:t>
      </w:r>
      <w:r w:rsidR="00CC6427">
        <w:rPr>
          <w:rFonts w:ascii="Arial" w:hAnsi="Arial" w:cs="Arial"/>
          <w:bCs/>
        </w:rPr>
        <w:t xml:space="preserve">2024 m. </w:t>
      </w:r>
      <w:r w:rsidR="00DE0115">
        <w:rPr>
          <w:rFonts w:ascii="Arial" w:hAnsi="Arial" w:cs="Arial"/>
          <w:bCs/>
        </w:rPr>
        <w:t>P</w:t>
      </w:r>
      <w:r w:rsidRPr="00B75C7F">
        <w:rPr>
          <w:rFonts w:ascii="Arial" w:hAnsi="Arial" w:cs="Arial"/>
          <w:bCs/>
        </w:rPr>
        <w:t>rogimnazijos veiklos funkcionalumas</w:t>
      </w:r>
      <w:r w:rsidR="00CC6427">
        <w:rPr>
          <w:rFonts w:ascii="Arial" w:hAnsi="Arial" w:cs="Arial"/>
          <w:bCs/>
        </w:rPr>
        <w:t xml:space="preserve"> iš </w:t>
      </w:r>
      <w:r w:rsidR="00CC6427" w:rsidRPr="00A83062">
        <w:rPr>
          <w:rFonts w:ascii="Arial" w:hAnsi="Arial" w:cs="Arial"/>
          <w:bCs/>
        </w:rPr>
        <w:t>Klaipėdos</w:t>
      </w:r>
      <w:r w:rsidR="00A83062" w:rsidRPr="00A83062">
        <w:rPr>
          <w:rFonts w:ascii="Arial" w:hAnsi="Arial" w:cs="Arial"/>
          <w:bCs/>
        </w:rPr>
        <w:t xml:space="preserve"> r.</w:t>
      </w:r>
      <w:r w:rsidR="00CC6427" w:rsidRPr="00A83062">
        <w:rPr>
          <w:rFonts w:ascii="Arial" w:hAnsi="Arial" w:cs="Arial"/>
          <w:bCs/>
        </w:rPr>
        <w:t xml:space="preserve"> savivaldybės</w:t>
      </w:r>
      <w:r w:rsidR="00A83062" w:rsidRPr="00A83062">
        <w:rPr>
          <w:rFonts w:ascii="Arial" w:hAnsi="Arial" w:cs="Arial"/>
          <w:bCs/>
        </w:rPr>
        <w:t xml:space="preserve"> biudžeto</w:t>
      </w:r>
      <w:r w:rsidR="00CC6427" w:rsidRPr="00A83062">
        <w:rPr>
          <w:rFonts w:ascii="Arial" w:hAnsi="Arial" w:cs="Arial"/>
          <w:bCs/>
        </w:rPr>
        <w:t>:</w:t>
      </w:r>
      <w:r w:rsidRPr="00A83062">
        <w:rPr>
          <w:rFonts w:ascii="Arial" w:eastAsia="Times New Roman" w:hAnsi="Arial" w:cs="Arial"/>
          <w:szCs w:val="24"/>
        </w:rPr>
        <w:t xml:space="preserve"> įrengta nauja pirmokų, dailės klasė, mokinio padėjėjoms patalpa. Atlikti</w:t>
      </w:r>
      <w:r w:rsidRPr="00B75C7F">
        <w:rPr>
          <w:rFonts w:ascii="Arial" w:eastAsia="Times New Roman" w:hAnsi="Arial" w:cs="Arial"/>
          <w:szCs w:val="24"/>
        </w:rPr>
        <w:t xml:space="preserve"> remonto darbai fizikos, spec. klasėse. Perdažyti antro ir trečio aukšto koridoriai. Septyniose klasėse atliktas kosmetinis remontas. Atnaujinta valgyklos patalpa, suremontuotas valgyklos rūsys ir aktų salės avarinis išėjimas, laiptai. Serverių patalpoje atliktas dalinis remontas (išpjauti nereikalingi metaliniai įrenginiai). Progimnazijos kiemo aikštelėje įrengtos naujai tris automobilių stovėjimo vietos. </w:t>
      </w:r>
    </w:p>
    <w:p w14:paraId="4F20B044" w14:textId="77777777" w:rsidR="00146DFD" w:rsidRPr="00146DFD" w:rsidRDefault="00146DFD" w:rsidP="00703C48">
      <w:pPr>
        <w:spacing w:line="276" w:lineRule="auto"/>
        <w:ind w:firstLine="1134"/>
        <w:jc w:val="both"/>
        <w:rPr>
          <w:rFonts w:ascii="Arial" w:hAnsi="Arial" w:cs="Arial"/>
        </w:rPr>
      </w:pPr>
      <w:r>
        <w:rPr>
          <w:rFonts w:ascii="Arial" w:hAnsi="Arial" w:cs="Arial"/>
        </w:rPr>
        <w:t xml:space="preserve">Progimnazijoje </w:t>
      </w:r>
      <w:r w:rsidRPr="00A23522">
        <w:rPr>
          <w:rFonts w:ascii="Arial" w:hAnsi="Arial" w:cs="Arial"/>
        </w:rPr>
        <w:t>būtina gerinti infrastruktūrą, siekiant užtikrinti saugią ir kokybišką ugdymo aplinką</w:t>
      </w:r>
      <w:r w:rsidR="003A7FEA">
        <w:rPr>
          <w:rFonts w:ascii="Arial" w:hAnsi="Arial" w:cs="Arial"/>
        </w:rPr>
        <w:t>.</w:t>
      </w:r>
      <w:r w:rsidRPr="00A23522">
        <w:rPr>
          <w:rFonts w:ascii="Arial" w:hAnsi="Arial" w:cs="Arial"/>
        </w:rPr>
        <w:t xml:space="preserve"> </w:t>
      </w:r>
      <w:r w:rsidR="003A7FEA">
        <w:rPr>
          <w:rFonts w:ascii="Arial" w:hAnsi="Arial" w:cs="Arial"/>
        </w:rPr>
        <w:t>Į</w:t>
      </w:r>
      <w:r w:rsidR="00A23522" w:rsidRPr="00A23522">
        <w:rPr>
          <w:rFonts w:ascii="Arial" w:hAnsi="Arial" w:cs="Arial"/>
        </w:rPr>
        <w:t xml:space="preserve">gyvendinus projektą „Nepilnamečių narkotikų vartojimo ir platinimo prevencijos Gargždų „Kranto“ progimnazijoje“, svarbu sukurti mokinių užimtumo erdves </w:t>
      </w:r>
      <w:r w:rsidR="000035B6">
        <w:rPr>
          <w:rFonts w:ascii="Arial" w:hAnsi="Arial" w:cs="Arial"/>
        </w:rPr>
        <w:t>Progimnazijos</w:t>
      </w:r>
      <w:r w:rsidR="00A23522" w:rsidRPr="00A23522">
        <w:rPr>
          <w:rFonts w:ascii="Arial" w:hAnsi="Arial" w:cs="Arial"/>
        </w:rPr>
        <w:t xml:space="preserve"> teritorijoje. Šios erdvės skatin</w:t>
      </w:r>
      <w:r w:rsidRPr="00146DFD">
        <w:rPr>
          <w:rFonts w:ascii="Arial" w:hAnsi="Arial" w:cs="Arial"/>
        </w:rPr>
        <w:t xml:space="preserve">s </w:t>
      </w:r>
      <w:r w:rsidR="00A23522" w:rsidRPr="00A23522">
        <w:rPr>
          <w:rFonts w:ascii="Arial" w:hAnsi="Arial" w:cs="Arial"/>
        </w:rPr>
        <w:t>aktyvų, prasmingą laisvalaikį, stiprins bendruomeniškumą ir mažins rizikingų veiklų tikimybę</w:t>
      </w:r>
      <w:r w:rsidR="00ED51E6">
        <w:rPr>
          <w:rFonts w:ascii="Arial" w:hAnsi="Arial" w:cs="Arial"/>
        </w:rPr>
        <w:t>.</w:t>
      </w:r>
      <w:r w:rsidRPr="00146DFD">
        <w:t xml:space="preserve"> </w:t>
      </w:r>
      <w:r>
        <w:rPr>
          <w:rFonts w:ascii="Arial" w:hAnsi="Arial" w:cs="Arial"/>
        </w:rPr>
        <w:t>V</w:t>
      </w:r>
      <w:r w:rsidRPr="00146DFD">
        <w:rPr>
          <w:rFonts w:ascii="Arial" w:hAnsi="Arial" w:cs="Arial"/>
        </w:rPr>
        <w:t>iena sporto salė yra iššūkis užtikrinti visoms Progimnazijos klasėms tinkamą fizinį ugdymą</w:t>
      </w:r>
      <w:r>
        <w:rPr>
          <w:rFonts w:ascii="Arial" w:hAnsi="Arial" w:cs="Arial"/>
        </w:rPr>
        <w:t>.</w:t>
      </w:r>
    </w:p>
    <w:p w14:paraId="3416F00E" w14:textId="77777777" w:rsidR="00854997" w:rsidRDefault="00146DFD" w:rsidP="00854997">
      <w:pPr>
        <w:spacing w:line="276" w:lineRule="auto"/>
        <w:ind w:firstLine="1134"/>
        <w:jc w:val="both"/>
        <w:rPr>
          <w:rFonts w:ascii="Arial" w:hAnsi="Arial" w:cs="Arial"/>
        </w:rPr>
      </w:pPr>
      <w:r w:rsidRPr="00A23522">
        <w:rPr>
          <w:rFonts w:ascii="Arial" w:hAnsi="Arial" w:cs="Arial"/>
        </w:rPr>
        <w:t>Aktų</w:t>
      </w:r>
      <w:r w:rsidR="00AF131C">
        <w:rPr>
          <w:rFonts w:ascii="Arial" w:hAnsi="Arial" w:cs="Arial"/>
        </w:rPr>
        <w:t xml:space="preserve">, sporto </w:t>
      </w:r>
      <w:r w:rsidRPr="00A23522">
        <w:rPr>
          <w:rFonts w:ascii="Arial" w:hAnsi="Arial" w:cs="Arial"/>
        </w:rPr>
        <w:t>sal</w:t>
      </w:r>
      <w:r w:rsidR="00AF131C">
        <w:rPr>
          <w:rFonts w:ascii="Arial" w:hAnsi="Arial" w:cs="Arial"/>
        </w:rPr>
        <w:t xml:space="preserve">ėms </w:t>
      </w:r>
      <w:r w:rsidRPr="00A23522">
        <w:rPr>
          <w:rFonts w:ascii="Arial" w:hAnsi="Arial" w:cs="Arial"/>
        </w:rPr>
        <w:t>reikaling</w:t>
      </w:r>
      <w:r w:rsidR="00AF131C">
        <w:rPr>
          <w:rFonts w:ascii="Arial" w:hAnsi="Arial" w:cs="Arial"/>
        </w:rPr>
        <w:t>i</w:t>
      </w:r>
      <w:r w:rsidRPr="00A23522">
        <w:rPr>
          <w:rFonts w:ascii="Arial" w:hAnsi="Arial" w:cs="Arial"/>
        </w:rPr>
        <w:t xml:space="preserve"> </w:t>
      </w:r>
      <w:r w:rsidR="00AF131C">
        <w:rPr>
          <w:rFonts w:ascii="Arial" w:hAnsi="Arial" w:cs="Arial"/>
        </w:rPr>
        <w:t xml:space="preserve">visuminiai </w:t>
      </w:r>
      <w:r w:rsidRPr="00A23522">
        <w:rPr>
          <w:rFonts w:ascii="Arial" w:hAnsi="Arial" w:cs="Arial"/>
        </w:rPr>
        <w:t>remonta</w:t>
      </w:r>
      <w:r w:rsidR="00AF131C">
        <w:rPr>
          <w:rFonts w:ascii="Arial" w:hAnsi="Arial" w:cs="Arial"/>
        </w:rPr>
        <w:t>i</w:t>
      </w:r>
      <w:r w:rsidRPr="00A23522">
        <w:rPr>
          <w:rFonts w:ascii="Arial" w:hAnsi="Arial" w:cs="Arial"/>
        </w:rPr>
        <w:t xml:space="preserve">: atnaujinti sienas, grindis, </w:t>
      </w:r>
      <w:r w:rsidR="00AF131C">
        <w:rPr>
          <w:rFonts w:ascii="Arial" w:hAnsi="Arial" w:cs="Arial"/>
        </w:rPr>
        <w:t>b</w:t>
      </w:r>
      <w:r w:rsidRPr="00A23522">
        <w:rPr>
          <w:rFonts w:ascii="Arial" w:hAnsi="Arial" w:cs="Arial"/>
        </w:rPr>
        <w:t>ei modernizuoti vėdinimo sistem</w:t>
      </w:r>
      <w:r w:rsidR="00AF131C">
        <w:rPr>
          <w:rFonts w:ascii="Arial" w:hAnsi="Arial" w:cs="Arial"/>
        </w:rPr>
        <w:t>as</w:t>
      </w:r>
      <w:r w:rsidRPr="00A23522">
        <w:rPr>
          <w:rFonts w:ascii="Arial" w:hAnsi="Arial" w:cs="Arial"/>
        </w:rPr>
        <w:t>.</w:t>
      </w:r>
    </w:p>
    <w:p w14:paraId="6F042146" w14:textId="77777777" w:rsidR="00441894" w:rsidRPr="00854997" w:rsidRDefault="00441894" w:rsidP="00854997">
      <w:pPr>
        <w:spacing w:line="276" w:lineRule="auto"/>
        <w:ind w:firstLine="1134"/>
        <w:jc w:val="both"/>
        <w:rPr>
          <w:rFonts w:ascii="Arial" w:hAnsi="Arial" w:cs="Arial"/>
        </w:rPr>
      </w:pPr>
      <w:r w:rsidRPr="00A83062">
        <w:rPr>
          <w:rFonts w:ascii="Arial" w:eastAsia="Times New Roman" w:hAnsi="Arial" w:cs="Arial"/>
          <w:szCs w:val="24"/>
          <w:lang w:eastAsia="lt-LT"/>
        </w:rPr>
        <w:t xml:space="preserve">2025 m. </w:t>
      </w:r>
      <w:r w:rsidR="00854997" w:rsidRPr="00A83062">
        <w:rPr>
          <w:rFonts w:ascii="Arial" w:eastAsia="Times New Roman" w:hAnsi="Arial" w:cs="Arial"/>
          <w:szCs w:val="24"/>
          <w:lang w:eastAsia="lt-LT"/>
        </w:rPr>
        <w:t xml:space="preserve">Progimnazijos </w:t>
      </w:r>
      <w:r w:rsidR="00330C71" w:rsidRPr="00A83062">
        <w:rPr>
          <w:rFonts w:ascii="Arial" w:eastAsia="Times New Roman" w:hAnsi="Arial" w:cs="Arial"/>
          <w:szCs w:val="24"/>
          <w:lang w:eastAsia="lt-LT"/>
        </w:rPr>
        <w:t xml:space="preserve">numatė savo veikloje dėmesį skirti šioms </w:t>
      </w:r>
      <w:r w:rsidRPr="00A83062">
        <w:rPr>
          <w:rFonts w:ascii="Arial" w:eastAsia="Times New Roman" w:hAnsi="Arial" w:cs="Arial"/>
          <w:szCs w:val="24"/>
          <w:lang w:eastAsia="lt-LT"/>
        </w:rPr>
        <w:t>prioritetinės krypt</w:t>
      </w:r>
      <w:r w:rsidR="00330C71" w:rsidRPr="00A83062">
        <w:rPr>
          <w:rFonts w:ascii="Arial" w:eastAsia="Times New Roman" w:hAnsi="Arial" w:cs="Arial"/>
          <w:szCs w:val="24"/>
          <w:lang w:eastAsia="lt-LT"/>
        </w:rPr>
        <w:t>im</w:t>
      </w:r>
      <w:r w:rsidRPr="00A83062">
        <w:rPr>
          <w:rFonts w:ascii="Arial" w:eastAsia="Times New Roman" w:hAnsi="Arial" w:cs="Arial"/>
          <w:szCs w:val="24"/>
          <w:lang w:eastAsia="lt-LT"/>
        </w:rPr>
        <w:t>s:</w:t>
      </w:r>
      <w:r w:rsidRPr="00582DBE">
        <w:rPr>
          <w:b/>
          <w:bCs/>
          <w:szCs w:val="24"/>
        </w:rPr>
        <w:t xml:space="preserve"> </w:t>
      </w:r>
      <w:r w:rsidRPr="00B45790">
        <w:rPr>
          <w:rStyle w:val="Grietas"/>
          <w:rFonts w:ascii="Arial" w:hAnsi="Arial" w:cs="Arial"/>
          <w:b w:val="0"/>
          <w:szCs w:val="24"/>
        </w:rPr>
        <w:t>universalaus dizaino principams</w:t>
      </w:r>
      <w:r w:rsidRPr="00582DBE">
        <w:rPr>
          <w:rFonts w:ascii="Arial" w:hAnsi="Arial" w:cs="Arial"/>
          <w:b/>
          <w:bCs/>
          <w:szCs w:val="24"/>
        </w:rPr>
        <w:t xml:space="preserve"> </w:t>
      </w:r>
      <w:r w:rsidRPr="00582DBE">
        <w:rPr>
          <w:rFonts w:ascii="Arial" w:hAnsi="Arial" w:cs="Arial"/>
          <w:szCs w:val="24"/>
        </w:rPr>
        <w:t>– siekis užtikrinti, kad mokymosi aplinka, metodai ir priemonės būtų prieinamos visiems mokiniams,</w:t>
      </w:r>
      <w:r w:rsidRPr="00582DBE">
        <w:rPr>
          <w:szCs w:val="24"/>
        </w:rPr>
        <w:t xml:space="preserve"> </w:t>
      </w:r>
      <w:r w:rsidRPr="00B45790">
        <w:rPr>
          <w:rStyle w:val="Grietas"/>
          <w:rFonts w:ascii="Arial" w:hAnsi="Arial" w:cs="Arial"/>
          <w:b w:val="0"/>
          <w:szCs w:val="24"/>
        </w:rPr>
        <w:t>organizacijos kultūrai</w:t>
      </w:r>
      <w:r w:rsidRPr="00582DBE">
        <w:rPr>
          <w:rFonts w:ascii="Arial" w:hAnsi="Arial" w:cs="Arial"/>
          <w:szCs w:val="24"/>
        </w:rPr>
        <w:t xml:space="preserve"> –</w:t>
      </w:r>
      <w:r>
        <w:rPr>
          <w:rFonts w:ascii="Arial" w:hAnsi="Arial" w:cs="Arial"/>
          <w:szCs w:val="24"/>
        </w:rPr>
        <w:t xml:space="preserve"> mokyklos vertybėms, bendradarbiavimui, socialiniam emociniam mokinių ugdymui – siekiant asmeninės pažangos, ugdant asmeninę atsakomybę.</w:t>
      </w:r>
    </w:p>
    <w:p w14:paraId="0C7D729E" w14:textId="77777777" w:rsidR="00D40530" w:rsidRDefault="00CC6427" w:rsidP="00D40530">
      <w:pPr>
        <w:spacing w:line="276" w:lineRule="auto"/>
        <w:ind w:firstLine="851"/>
        <w:jc w:val="both"/>
        <w:rPr>
          <w:rFonts w:ascii="Arial" w:hAnsi="Arial" w:cs="Arial"/>
          <w:szCs w:val="20"/>
        </w:rPr>
      </w:pPr>
      <w:r>
        <w:rPr>
          <w:lang w:eastAsia="lt-LT"/>
        </w:rPr>
        <w:t xml:space="preserve"> </w:t>
      </w:r>
      <w:r w:rsidR="00D40530">
        <w:rPr>
          <w:rFonts w:ascii="Arial" w:hAnsi="Arial" w:cs="Arial"/>
        </w:rPr>
        <w:t>PRIDEDAMA:</w:t>
      </w:r>
    </w:p>
    <w:p w14:paraId="43A2D85D" w14:textId="77777777" w:rsidR="00D40530" w:rsidRDefault="00D40530" w:rsidP="00D40530">
      <w:pPr>
        <w:numPr>
          <w:ilvl w:val="0"/>
          <w:numId w:val="5"/>
        </w:numPr>
        <w:spacing w:line="276" w:lineRule="auto"/>
        <w:ind w:left="0" w:firstLine="851"/>
        <w:jc w:val="both"/>
        <w:rPr>
          <w:rFonts w:ascii="Arial" w:hAnsi="Arial" w:cs="Arial"/>
        </w:rPr>
      </w:pPr>
      <w:bookmarkStart w:id="0" w:name="_Hlk191557334"/>
      <w:r>
        <w:rPr>
          <w:rFonts w:ascii="Arial" w:hAnsi="Arial" w:cs="Arial"/>
        </w:rPr>
        <w:t xml:space="preserve">Gargždų „Kranto“ progimnazijos 2024 m. </w:t>
      </w:r>
      <w:bookmarkEnd w:id="0"/>
      <w:r>
        <w:rPr>
          <w:rFonts w:ascii="Arial" w:hAnsi="Arial" w:cs="Arial"/>
        </w:rPr>
        <w:t xml:space="preserve">gruodžio 31 d. pasibaigusių metų finansinių ataskaitų rinkinys, </w:t>
      </w:r>
      <w:r w:rsidR="00E9740B">
        <w:rPr>
          <w:rFonts w:ascii="Arial" w:hAnsi="Arial" w:cs="Arial"/>
        </w:rPr>
        <w:t>48</w:t>
      </w:r>
      <w:r>
        <w:rPr>
          <w:rFonts w:ascii="Arial" w:hAnsi="Arial" w:cs="Arial"/>
        </w:rPr>
        <w:t xml:space="preserve"> lapai.</w:t>
      </w:r>
    </w:p>
    <w:p w14:paraId="59532DC4" w14:textId="77777777" w:rsidR="00D40530" w:rsidRDefault="00D40530" w:rsidP="00D40530">
      <w:pPr>
        <w:numPr>
          <w:ilvl w:val="0"/>
          <w:numId w:val="5"/>
        </w:numPr>
        <w:spacing w:line="276" w:lineRule="auto"/>
        <w:ind w:left="0" w:firstLine="851"/>
        <w:jc w:val="both"/>
        <w:rPr>
          <w:rFonts w:ascii="Arial" w:hAnsi="Arial" w:cs="Arial"/>
        </w:rPr>
      </w:pPr>
      <w:r>
        <w:rPr>
          <w:rFonts w:ascii="Arial" w:hAnsi="Arial" w:cs="Arial"/>
        </w:rPr>
        <w:t xml:space="preserve">Gargždų „Kranto“ progimnazijos 2024 metų biudžeto vykdymo ataskaitų rinkinys, </w:t>
      </w:r>
      <w:r w:rsidR="00E9740B">
        <w:rPr>
          <w:rFonts w:ascii="Arial" w:hAnsi="Arial" w:cs="Arial"/>
        </w:rPr>
        <w:t>36</w:t>
      </w:r>
      <w:r>
        <w:rPr>
          <w:rFonts w:ascii="Arial" w:hAnsi="Arial" w:cs="Arial"/>
        </w:rPr>
        <w:t xml:space="preserve"> lapai.</w:t>
      </w:r>
    </w:p>
    <w:p w14:paraId="670FAB11" w14:textId="77777777" w:rsidR="00213F5E" w:rsidRDefault="00D40530" w:rsidP="00E9740B">
      <w:pPr>
        <w:spacing w:line="276" w:lineRule="auto"/>
        <w:ind w:left="851"/>
        <w:jc w:val="center"/>
        <w:rPr>
          <w:lang w:eastAsia="lt-LT"/>
        </w:rPr>
      </w:pPr>
      <w:r>
        <w:rPr>
          <w:rFonts w:ascii="Arial" w:hAnsi="Arial" w:cs="Arial"/>
        </w:rPr>
        <w:t>___________________________</w:t>
      </w:r>
    </w:p>
    <w:sectPr w:rsidR="00213F5E" w:rsidSect="00964DD4">
      <w:headerReference w:type="default" r:id="rId8"/>
      <w:footerReference w:type="first" r:id="rId9"/>
      <w:pgSz w:w="12240" w:h="15840"/>
      <w:pgMar w:top="1134" w:right="474"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8AFF6" w14:textId="77777777" w:rsidR="00E07D96" w:rsidRDefault="00E07D96" w:rsidP="00964DD4">
      <w:r>
        <w:separator/>
      </w:r>
    </w:p>
  </w:endnote>
  <w:endnote w:type="continuationSeparator" w:id="0">
    <w:p w14:paraId="77B3B28F" w14:textId="77777777" w:rsidR="00E07D96" w:rsidRDefault="00E07D96" w:rsidP="0096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iberationSerif">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9B9A" w14:textId="77777777" w:rsidR="0079597D" w:rsidRDefault="0079597D">
    <w:pPr>
      <w:pStyle w:val="Porat"/>
      <w:jc w:val="center"/>
    </w:pPr>
    <w:r>
      <w:fldChar w:fldCharType="begin"/>
    </w:r>
    <w:r>
      <w:instrText>PAGE   \* MERGEFORMAT</w:instrText>
    </w:r>
    <w:r>
      <w:fldChar w:fldCharType="separate"/>
    </w:r>
    <w:r>
      <w:t>2</w:t>
    </w:r>
    <w:r>
      <w:fldChar w:fldCharType="end"/>
    </w:r>
  </w:p>
  <w:p w14:paraId="652641E1" w14:textId="77777777" w:rsidR="0079597D" w:rsidRDefault="007959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EF95" w14:textId="77777777" w:rsidR="00E07D96" w:rsidRDefault="00E07D96" w:rsidP="00964DD4">
      <w:r>
        <w:separator/>
      </w:r>
    </w:p>
  </w:footnote>
  <w:footnote w:type="continuationSeparator" w:id="0">
    <w:p w14:paraId="1E29061D" w14:textId="77777777" w:rsidR="00E07D96" w:rsidRDefault="00E07D96" w:rsidP="0096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C267" w14:textId="77777777" w:rsidR="00964DD4" w:rsidRDefault="00964DD4">
    <w:pPr>
      <w:pStyle w:val="Antrats"/>
      <w:jc w:val="center"/>
    </w:pPr>
    <w:r>
      <w:fldChar w:fldCharType="begin"/>
    </w:r>
    <w:r>
      <w:instrText>PAGE   \* MERGEFORMAT</w:instrText>
    </w:r>
    <w:r>
      <w:fldChar w:fldCharType="separate"/>
    </w:r>
    <w:r>
      <w:t>2</w:t>
    </w:r>
    <w:r>
      <w:fldChar w:fldCharType="end"/>
    </w:r>
  </w:p>
  <w:p w14:paraId="2A2AA7E9" w14:textId="77777777" w:rsidR="00964DD4" w:rsidRDefault="00964D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16CF9"/>
    <w:multiLevelType w:val="hybridMultilevel"/>
    <w:tmpl w:val="B4EC5428"/>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1D156F68"/>
    <w:multiLevelType w:val="multilevel"/>
    <w:tmpl w:val="730290B6"/>
    <w:lvl w:ilvl="0">
      <w:start w:val="1"/>
      <w:numFmt w:val="decimal"/>
      <w:lvlText w:val="%1."/>
      <w:lvlJc w:val="left"/>
      <w:pPr>
        <w:ind w:left="720" w:hanging="360"/>
      </w:pPr>
      <w:rPr>
        <w:rFonts w:ascii="Arial" w:eastAsia="Times New Roman" w:hAnsi="Arial" w:cs="Arial"/>
        <w:b/>
      </w:rPr>
    </w:lvl>
    <w:lvl w:ilvl="1">
      <w:start w:val="1"/>
      <w:numFmt w:val="decimal"/>
      <w:isLgl/>
      <w:lvlText w:val="%1.%2."/>
      <w:lvlJc w:val="left"/>
      <w:pPr>
        <w:ind w:left="1713" w:hanging="720"/>
      </w:pPr>
      <w:rPr>
        <w:rFonts w:hint="default"/>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31F30262"/>
    <w:multiLevelType w:val="hybridMultilevel"/>
    <w:tmpl w:val="0562D4EE"/>
    <w:lvl w:ilvl="0" w:tplc="5A68C480">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 w15:restartNumberingAfterBreak="0">
    <w:nsid w:val="75051464"/>
    <w:multiLevelType w:val="multilevel"/>
    <w:tmpl w:val="1946DB3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DB3B72"/>
    <w:multiLevelType w:val="hybridMultilevel"/>
    <w:tmpl w:val="96DC1E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08287890">
    <w:abstractNumId w:val="3"/>
  </w:num>
  <w:num w:numId="2" w16cid:durableId="616109235">
    <w:abstractNumId w:val="0"/>
  </w:num>
  <w:num w:numId="3" w16cid:durableId="15711169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7691143">
    <w:abstractNumId w:val="1"/>
  </w:num>
  <w:num w:numId="5" w16cid:durableId="12740507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F9"/>
    <w:rsid w:val="000035B6"/>
    <w:rsid w:val="000064BC"/>
    <w:rsid w:val="00012FBE"/>
    <w:rsid w:val="000154F4"/>
    <w:rsid w:val="00020588"/>
    <w:rsid w:val="00023CAE"/>
    <w:rsid w:val="00040503"/>
    <w:rsid w:val="000410F6"/>
    <w:rsid w:val="00041205"/>
    <w:rsid w:val="00053719"/>
    <w:rsid w:val="00054C53"/>
    <w:rsid w:val="000629A0"/>
    <w:rsid w:val="0007610C"/>
    <w:rsid w:val="00097D7E"/>
    <w:rsid w:val="000A1841"/>
    <w:rsid w:val="000A3839"/>
    <w:rsid w:val="000D0C3B"/>
    <w:rsid w:val="000E1C45"/>
    <w:rsid w:val="000E1EB6"/>
    <w:rsid w:val="000F63C2"/>
    <w:rsid w:val="001217B6"/>
    <w:rsid w:val="00144CE3"/>
    <w:rsid w:val="00146DFD"/>
    <w:rsid w:val="00150E9A"/>
    <w:rsid w:val="00160FF2"/>
    <w:rsid w:val="00163326"/>
    <w:rsid w:val="0017716A"/>
    <w:rsid w:val="001B5B0E"/>
    <w:rsid w:val="001F054A"/>
    <w:rsid w:val="0021271A"/>
    <w:rsid w:val="00213F5E"/>
    <w:rsid w:val="00215400"/>
    <w:rsid w:val="0022463E"/>
    <w:rsid w:val="00226251"/>
    <w:rsid w:val="00236EE4"/>
    <w:rsid w:val="0023795B"/>
    <w:rsid w:val="00245DE5"/>
    <w:rsid w:val="002515A1"/>
    <w:rsid w:val="00272313"/>
    <w:rsid w:val="00275391"/>
    <w:rsid w:val="00293AEC"/>
    <w:rsid w:val="002B19E1"/>
    <w:rsid w:val="002D615F"/>
    <w:rsid w:val="002E6FD2"/>
    <w:rsid w:val="002E7793"/>
    <w:rsid w:val="002F4CB6"/>
    <w:rsid w:val="002F5D38"/>
    <w:rsid w:val="00325249"/>
    <w:rsid w:val="00325281"/>
    <w:rsid w:val="00330C71"/>
    <w:rsid w:val="00344152"/>
    <w:rsid w:val="0034505F"/>
    <w:rsid w:val="00360812"/>
    <w:rsid w:val="0036127D"/>
    <w:rsid w:val="0038411C"/>
    <w:rsid w:val="003A24CF"/>
    <w:rsid w:val="003A7FEA"/>
    <w:rsid w:val="003B4520"/>
    <w:rsid w:val="003C33D3"/>
    <w:rsid w:val="003C7089"/>
    <w:rsid w:val="00431868"/>
    <w:rsid w:val="00441894"/>
    <w:rsid w:val="00441DE5"/>
    <w:rsid w:val="00472D20"/>
    <w:rsid w:val="00492BA0"/>
    <w:rsid w:val="004956C5"/>
    <w:rsid w:val="00495C4B"/>
    <w:rsid w:val="00496A92"/>
    <w:rsid w:val="004A5556"/>
    <w:rsid w:val="004C39C3"/>
    <w:rsid w:val="004D7E63"/>
    <w:rsid w:val="004E0AC4"/>
    <w:rsid w:val="004F4C3C"/>
    <w:rsid w:val="004F5D39"/>
    <w:rsid w:val="00515C14"/>
    <w:rsid w:val="00530E77"/>
    <w:rsid w:val="00550432"/>
    <w:rsid w:val="00566DCE"/>
    <w:rsid w:val="0057167D"/>
    <w:rsid w:val="00593EFD"/>
    <w:rsid w:val="00594709"/>
    <w:rsid w:val="005A2D40"/>
    <w:rsid w:val="005A5CE9"/>
    <w:rsid w:val="005F127B"/>
    <w:rsid w:val="00602EC2"/>
    <w:rsid w:val="0060551E"/>
    <w:rsid w:val="0061202D"/>
    <w:rsid w:val="0062382A"/>
    <w:rsid w:val="0063680D"/>
    <w:rsid w:val="00647812"/>
    <w:rsid w:val="00653650"/>
    <w:rsid w:val="00657238"/>
    <w:rsid w:val="006A1EC8"/>
    <w:rsid w:val="006B6FA0"/>
    <w:rsid w:val="006E32E9"/>
    <w:rsid w:val="006E4820"/>
    <w:rsid w:val="00701AAA"/>
    <w:rsid w:val="007032B5"/>
    <w:rsid w:val="00703C48"/>
    <w:rsid w:val="00731977"/>
    <w:rsid w:val="007440E5"/>
    <w:rsid w:val="00744B5D"/>
    <w:rsid w:val="00750B28"/>
    <w:rsid w:val="007532E9"/>
    <w:rsid w:val="00756E21"/>
    <w:rsid w:val="00757451"/>
    <w:rsid w:val="007621D2"/>
    <w:rsid w:val="0077219A"/>
    <w:rsid w:val="00791382"/>
    <w:rsid w:val="0079597D"/>
    <w:rsid w:val="007961AD"/>
    <w:rsid w:val="007B58E0"/>
    <w:rsid w:val="007C2622"/>
    <w:rsid w:val="007C5ABB"/>
    <w:rsid w:val="007D5C46"/>
    <w:rsid w:val="007E1EB1"/>
    <w:rsid w:val="007E32C2"/>
    <w:rsid w:val="007F3A82"/>
    <w:rsid w:val="00815552"/>
    <w:rsid w:val="00815CE7"/>
    <w:rsid w:val="0081772B"/>
    <w:rsid w:val="00832F9B"/>
    <w:rsid w:val="00844178"/>
    <w:rsid w:val="00853C79"/>
    <w:rsid w:val="008541FF"/>
    <w:rsid w:val="00854997"/>
    <w:rsid w:val="008722DA"/>
    <w:rsid w:val="0087640C"/>
    <w:rsid w:val="00890E06"/>
    <w:rsid w:val="00892624"/>
    <w:rsid w:val="008D53F9"/>
    <w:rsid w:val="008F11C5"/>
    <w:rsid w:val="008F1D3C"/>
    <w:rsid w:val="009035F3"/>
    <w:rsid w:val="0091156E"/>
    <w:rsid w:val="00915F42"/>
    <w:rsid w:val="009217CB"/>
    <w:rsid w:val="00955B22"/>
    <w:rsid w:val="00964DD4"/>
    <w:rsid w:val="00997A8C"/>
    <w:rsid w:val="009A15AE"/>
    <w:rsid w:val="009A56D5"/>
    <w:rsid w:val="009B3A3C"/>
    <w:rsid w:val="009C50D4"/>
    <w:rsid w:val="009D69A4"/>
    <w:rsid w:val="009E063F"/>
    <w:rsid w:val="00A05551"/>
    <w:rsid w:val="00A05F3E"/>
    <w:rsid w:val="00A14305"/>
    <w:rsid w:val="00A23522"/>
    <w:rsid w:val="00A348C4"/>
    <w:rsid w:val="00A34A38"/>
    <w:rsid w:val="00A429E8"/>
    <w:rsid w:val="00A42DBA"/>
    <w:rsid w:val="00A51EDB"/>
    <w:rsid w:val="00A53996"/>
    <w:rsid w:val="00A75DEE"/>
    <w:rsid w:val="00A83062"/>
    <w:rsid w:val="00A86C28"/>
    <w:rsid w:val="00AB73F8"/>
    <w:rsid w:val="00AC5A1B"/>
    <w:rsid w:val="00AD752D"/>
    <w:rsid w:val="00AF131C"/>
    <w:rsid w:val="00B17547"/>
    <w:rsid w:val="00B23760"/>
    <w:rsid w:val="00B3013A"/>
    <w:rsid w:val="00B30994"/>
    <w:rsid w:val="00B422A6"/>
    <w:rsid w:val="00B45790"/>
    <w:rsid w:val="00B73D2D"/>
    <w:rsid w:val="00B75C7F"/>
    <w:rsid w:val="00B92646"/>
    <w:rsid w:val="00BC149D"/>
    <w:rsid w:val="00BE64B9"/>
    <w:rsid w:val="00C00609"/>
    <w:rsid w:val="00C026A6"/>
    <w:rsid w:val="00C07ACF"/>
    <w:rsid w:val="00C1289C"/>
    <w:rsid w:val="00C15C62"/>
    <w:rsid w:val="00C25E8F"/>
    <w:rsid w:val="00C34FD8"/>
    <w:rsid w:val="00C475E9"/>
    <w:rsid w:val="00C63435"/>
    <w:rsid w:val="00C75EE4"/>
    <w:rsid w:val="00CA1417"/>
    <w:rsid w:val="00CB579F"/>
    <w:rsid w:val="00CB6B82"/>
    <w:rsid w:val="00CC4963"/>
    <w:rsid w:val="00CC6427"/>
    <w:rsid w:val="00CD76E5"/>
    <w:rsid w:val="00CE6F3A"/>
    <w:rsid w:val="00CE7061"/>
    <w:rsid w:val="00D0087A"/>
    <w:rsid w:val="00D01B68"/>
    <w:rsid w:val="00D1257B"/>
    <w:rsid w:val="00D127F7"/>
    <w:rsid w:val="00D40530"/>
    <w:rsid w:val="00D40BEF"/>
    <w:rsid w:val="00D417EB"/>
    <w:rsid w:val="00D51932"/>
    <w:rsid w:val="00D75E19"/>
    <w:rsid w:val="00D84944"/>
    <w:rsid w:val="00DA5F40"/>
    <w:rsid w:val="00DC077D"/>
    <w:rsid w:val="00DC1929"/>
    <w:rsid w:val="00DC3BB3"/>
    <w:rsid w:val="00DD597A"/>
    <w:rsid w:val="00DE0115"/>
    <w:rsid w:val="00DE2DF3"/>
    <w:rsid w:val="00DE4A31"/>
    <w:rsid w:val="00DF1631"/>
    <w:rsid w:val="00E07D96"/>
    <w:rsid w:val="00E40900"/>
    <w:rsid w:val="00E41EF5"/>
    <w:rsid w:val="00E63547"/>
    <w:rsid w:val="00E7115C"/>
    <w:rsid w:val="00E8645E"/>
    <w:rsid w:val="00E87CB9"/>
    <w:rsid w:val="00E97307"/>
    <w:rsid w:val="00E9740B"/>
    <w:rsid w:val="00EC3B90"/>
    <w:rsid w:val="00ED373C"/>
    <w:rsid w:val="00ED51E6"/>
    <w:rsid w:val="00ED5591"/>
    <w:rsid w:val="00EF09C1"/>
    <w:rsid w:val="00F0172D"/>
    <w:rsid w:val="00F03A30"/>
    <w:rsid w:val="00F13D14"/>
    <w:rsid w:val="00F23B2D"/>
    <w:rsid w:val="00F55DA7"/>
    <w:rsid w:val="00F85061"/>
    <w:rsid w:val="00F912C9"/>
    <w:rsid w:val="00F938CB"/>
    <w:rsid w:val="00FA5374"/>
    <w:rsid w:val="00FC0252"/>
    <w:rsid w:val="00FD54CE"/>
    <w:rsid w:val="00FE02C2"/>
    <w:rsid w:val="00FE2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A02E3"/>
  <w15:chartTrackingRefBased/>
  <w15:docId w15:val="{A54A5653-22CC-49FC-B44E-E2D6F8D1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061"/>
    <w:rPr>
      <w:sz w:val="24"/>
      <w:szCs w:val="22"/>
      <w:lang w:eastAsia="en-US"/>
    </w:rPr>
  </w:style>
  <w:style w:type="paragraph" w:styleId="Antrat1">
    <w:name w:val="heading 1"/>
    <w:basedOn w:val="prastasis"/>
    <w:next w:val="prastasis"/>
    <w:link w:val="Antrat1Diagrama"/>
    <w:uiPriority w:val="9"/>
    <w:qFormat/>
    <w:rsid w:val="006A1EC8"/>
    <w:pPr>
      <w:keepNext/>
      <w:spacing w:before="240" w:after="60"/>
      <w:outlineLvl w:val="0"/>
    </w:pPr>
    <w:rPr>
      <w:rFonts w:ascii="Aptos Display" w:eastAsia="Times New Roman" w:hAnsi="Aptos Display"/>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440E5"/>
    <w:pPr>
      <w:spacing w:before="100" w:beforeAutospacing="1" w:after="100" w:afterAutospacing="1"/>
    </w:pPr>
    <w:rPr>
      <w:rFonts w:eastAsia="Times New Roman"/>
      <w:szCs w:val="24"/>
      <w:lang w:eastAsia="lt-LT"/>
    </w:rPr>
  </w:style>
  <w:style w:type="character" w:styleId="Hipersaitas">
    <w:name w:val="Hyperlink"/>
    <w:uiPriority w:val="99"/>
    <w:semiHidden/>
    <w:unhideWhenUsed/>
    <w:rsid w:val="007440E5"/>
    <w:rPr>
      <w:color w:val="0000FF"/>
      <w:u w:val="single"/>
    </w:rPr>
  </w:style>
  <w:style w:type="paragraph" w:styleId="Sraopastraipa">
    <w:name w:val="List Paragraph"/>
    <w:aliases w:val="List Paragraph21,Buletai,Bullet EY,lp1,Bullet 1,Use Case List Paragraph,Numbering,ERP-List Paragraph,List Paragraph11,List Paragraph111,Paragraph,List Paragraph Red,lenteles,List Paragr1,List Paragraph1,Sąrašo pastraipa1,List Paragraph2"/>
    <w:basedOn w:val="prastasis"/>
    <w:link w:val="SraopastraipaDiagrama"/>
    <w:uiPriority w:val="34"/>
    <w:qFormat/>
    <w:rsid w:val="007B58E0"/>
    <w:pPr>
      <w:spacing w:after="160" w:line="259" w:lineRule="auto"/>
      <w:ind w:left="720"/>
      <w:contextualSpacing/>
    </w:pPr>
    <w:rPr>
      <w:rFonts w:ascii="Calibri" w:hAnsi="Calibri"/>
      <w:sz w:val="22"/>
    </w:rPr>
  </w:style>
  <w:style w:type="character" w:customStyle="1" w:styleId="Antrat1Diagrama">
    <w:name w:val="Antraštė 1 Diagrama"/>
    <w:link w:val="Antrat1"/>
    <w:uiPriority w:val="9"/>
    <w:rsid w:val="006A1EC8"/>
    <w:rPr>
      <w:rFonts w:ascii="Aptos Display" w:eastAsia="Times New Roman" w:hAnsi="Aptos Display" w:cs="Times New Roman"/>
      <w:b/>
      <w:bCs/>
      <w:kern w:val="32"/>
      <w:sz w:val="32"/>
      <w:szCs w:val="32"/>
      <w:lang w:eastAsia="en-US"/>
    </w:rPr>
  </w:style>
  <w:style w:type="character" w:styleId="Grietas">
    <w:name w:val="Strong"/>
    <w:uiPriority w:val="22"/>
    <w:qFormat/>
    <w:rsid w:val="0063680D"/>
    <w:rPr>
      <w:b/>
      <w:bCs/>
    </w:rPr>
  </w:style>
  <w:style w:type="character" w:styleId="Komentaronuoroda">
    <w:name w:val="annotation reference"/>
    <w:uiPriority w:val="99"/>
    <w:semiHidden/>
    <w:unhideWhenUsed/>
    <w:rsid w:val="00E7115C"/>
    <w:rPr>
      <w:sz w:val="16"/>
      <w:szCs w:val="16"/>
    </w:rPr>
  </w:style>
  <w:style w:type="paragraph" w:styleId="Komentarotekstas">
    <w:name w:val="annotation text"/>
    <w:basedOn w:val="prastasis"/>
    <w:link w:val="KomentarotekstasDiagrama"/>
    <w:uiPriority w:val="99"/>
    <w:semiHidden/>
    <w:unhideWhenUsed/>
    <w:rsid w:val="00E7115C"/>
    <w:rPr>
      <w:sz w:val="20"/>
      <w:szCs w:val="20"/>
    </w:rPr>
  </w:style>
  <w:style w:type="character" w:customStyle="1" w:styleId="KomentarotekstasDiagrama">
    <w:name w:val="Komentaro tekstas Diagrama"/>
    <w:link w:val="Komentarotekstas"/>
    <w:uiPriority w:val="99"/>
    <w:semiHidden/>
    <w:rsid w:val="00E7115C"/>
    <w:rPr>
      <w:lang w:eastAsia="en-US"/>
    </w:rPr>
  </w:style>
  <w:style w:type="paragraph" w:styleId="Komentarotema">
    <w:name w:val="annotation subject"/>
    <w:basedOn w:val="Komentarotekstas"/>
    <w:next w:val="Komentarotekstas"/>
    <w:link w:val="KomentarotemaDiagrama"/>
    <w:uiPriority w:val="99"/>
    <w:semiHidden/>
    <w:unhideWhenUsed/>
    <w:rsid w:val="00E7115C"/>
    <w:rPr>
      <w:b/>
      <w:bCs/>
    </w:rPr>
  </w:style>
  <w:style w:type="character" w:customStyle="1" w:styleId="KomentarotemaDiagrama">
    <w:name w:val="Komentaro tema Diagrama"/>
    <w:link w:val="Komentarotema"/>
    <w:uiPriority w:val="99"/>
    <w:semiHidden/>
    <w:rsid w:val="00E7115C"/>
    <w:rPr>
      <w:b/>
      <w:bCs/>
      <w:lang w:eastAsia="en-US"/>
    </w:rPr>
  </w:style>
  <w:style w:type="paragraph" w:styleId="Debesliotekstas">
    <w:name w:val="Balloon Text"/>
    <w:basedOn w:val="prastasis"/>
    <w:link w:val="DebesliotekstasDiagrama"/>
    <w:uiPriority w:val="99"/>
    <w:semiHidden/>
    <w:unhideWhenUsed/>
    <w:rsid w:val="0061202D"/>
    <w:rPr>
      <w:rFonts w:ascii="Segoe UI" w:hAnsi="Segoe UI" w:cs="Segoe UI"/>
      <w:sz w:val="18"/>
      <w:szCs w:val="18"/>
    </w:rPr>
  </w:style>
  <w:style w:type="character" w:customStyle="1" w:styleId="DebesliotekstasDiagrama">
    <w:name w:val="Debesėlio tekstas Diagrama"/>
    <w:link w:val="Debesliotekstas"/>
    <w:uiPriority w:val="99"/>
    <w:semiHidden/>
    <w:rsid w:val="0061202D"/>
    <w:rPr>
      <w:rFonts w:ascii="Segoe UI" w:hAnsi="Segoe UI" w:cs="Segoe UI"/>
      <w:sz w:val="18"/>
      <w:szCs w:val="18"/>
      <w:lang w:eastAsia="en-US"/>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236EE4"/>
    <w:rPr>
      <w:rFonts w:ascii="Calibri" w:hAnsi="Calibri"/>
      <w:sz w:val="22"/>
      <w:szCs w:val="22"/>
      <w:lang w:eastAsia="en-US"/>
    </w:rPr>
  </w:style>
  <w:style w:type="table" w:styleId="Lentelstinklelis">
    <w:name w:val="Table Grid"/>
    <w:basedOn w:val="prastojilentel"/>
    <w:uiPriority w:val="39"/>
    <w:rsid w:val="002127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64DD4"/>
    <w:pPr>
      <w:tabs>
        <w:tab w:val="center" w:pos="4819"/>
        <w:tab w:val="right" w:pos="9638"/>
      </w:tabs>
    </w:pPr>
  </w:style>
  <w:style w:type="character" w:customStyle="1" w:styleId="AntratsDiagrama">
    <w:name w:val="Antraštės Diagrama"/>
    <w:link w:val="Antrats"/>
    <w:uiPriority w:val="99"/>
    <w:rsid w:val="00964DD4"/>
    <w:rPr>
      <w:sz w:val="24"/>
      <w:szCs w:val="22"/>
      <w:lang w:eastAsia="en-US"/>
    </w:rPr>
  </w:style>
  <w:style w:type="paragraph" w:styleId="Porat">
    <w:name w:val="footer"/>
    <w:basedOn w:val="prastasis"/>
    <w:link w:val="PoratDiagrama"/>
    <w:uiPriority w:val="99"/>
    <w:unhideWhenUsed/>
    <w:rsid w:val="00964DD4"/>
    <w:pPr>
      <w:tabs>
        <w:tab w:val="center" w:pos="4819"/>
        <w:tab w:val="right" w:pos="9638"/>
      </w:tabs>
    </w:pPr>
  </w:style>
  <w:style w:type="character" w:customStyle="1" w:styleId="PoratDiagrama">
    <w:name w:val="Poraštė Diagrama"/>
    <w:link w:val="Porat"/>
    <w:uiPriority w:val="99"/>
    <w:rsid w:val="00964DD4"/>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9519">
      <w:bodyDiv w:val="1"/>
      <w:marLeft w:val="0"/>
      <w:marRight w:val="0"/>
      <w:marTop w:val="0"/>
      <w:marBottom w:val="0"/>
      <w:divBdr>
        <w:top w:val="none" w:sz="0" w:space="0" w:color="auto"/>
        <w:left w:val="none" w:sz="0" w:space="0" w:color="auto"/>
        <w:bottom w:val="none" w:sz="0" w:space="0" w:color="auto"/>
        <w:right w:val="none" w:sz="0" w:space="0" w:color="auto"/>
      </w:divBdr>
    </w:div>
    <w:div w:id="317073179">
      <w:bodyDiv w:val="1"/>
      <w:marLeft w:val="0"/>
      <w:marRight w:val="0"/>
      <w:marTop w:val="0"/>
      <w:marBottom w:val="0"/>
      <w:divBdr>
        <w:top w:val="none" w:sz="0" w:space="0" w:color="auto"/>
        <w:left w:val="none" w:sz="0" w:space="0" w:color="auto"/>
        <w:bottom w:val="none" w:sz="0" w:space="0" w:color="auto"/>
        <w:right w:val="none" w:sz="0" w:space="0" w:color="auto"/>
      </w:divBdr>
    </w:div>
    <w:div w:id="354573473">
      <w:bodyDiv w:val="1"/>
      <w:marLeft w:val="0"/>
      <w:marRight w:val="0"/>
      <w:marTop w:val="0"/>
      <w:marBottom w:val="0"/>
      <w:divBdr>
        <w:top w:val="none" w:sz="0" w:space="0" w:color="auto"/>
        <w:left w:val="none" w:sz="0" w:space="0" w:color="auto"/>
        <w:bottom w:val="none" w:sz="0" w:space="0" w:color="auto"/>
        <w:right w:val="none" w:sz="0" w:space="0" w:color="auto"/>
      </w:divBdr>
    </w:div>
    <w:div w:id="460074374">
      <w:bodyDiv w:val="1"/>
      <w:marLeft w:val="0"/>
      <w:marRight w:val="0"/>
      <w:marTop w:val="0"/>
      <w:marBottom w:val="0"/>
      <w:divBdr>
        <w:top w:val="none" w:sz="0" w:space="0" w:color="auto"/>
        <w:left w:val="none" w:sz="0" w:space="0" w:color="auto"/>
        <w:bottom w:val="none" w:sz="0" w:space="0" w:color="auto"/>
        <w:right w:val="none" w:sz="0" w:space="0" w:color="auto"/>
      </w:divBdr>
    </w:div>
    <w:div w:id="568200111">
      <w:bodyDiv w:val="1"/>
      <w:marLeft w:val="0"/>
      <w:marRight w:val="0"/>
      <w:marTop w:val="0"/>
      <w:marBottom w:val="0"/>
      <w:divBdr>
        <w:top w:val="none" w:sz="0" w:space="0" w:color="auto"/>
        <w:left w:val="none" w:sz="0" w:space="0" w:color="auto"/>
        <w:bottom w:val="none" w:sz="0" w:space="0" w:color="auto"/>
        <w:right w:val="none" w:sz="0" w:space="0" w:color="auto"/>
      </w:divBdr>
    </w:div>
    <w:div w:id="709187535">
      <w:bodyDiv w:val="1"/>
      <w:marLeft w:val="0"/>
      <w:marRight w:val="0"/>
      <w:marTop w:val="0"/>
      <w:marBottom w:val="0"/>
      <w:divBdr>
        <w:top w:val="none" w:sz="0" w:space="0" w:color="auto"/>
        <w:left w:val="none" w:sz="0" w:space="0" w:color="auto"/>
        <w:bottom w:val="none" w:sz="0" w:space="0" w:color="auto"/>
        <w:right w:val="none" w:sz="0" w:space="0" w:color="auto"/>
      </w:divBdr>
    </w:div>
    <w:div w:id="1288780350">
      <w:bodyDiv w:val="1"/>
      <w:marLeft w:val="0"/>
      <w:marRight w:val="0"/>
      <w:marTop w:val="0"/>
      <w:marBottom w:val="0"/>
      <w:divBdr>
        <w:top w:val="none" w:sz="0" w:space="0" w:color="auto"/>
        <w:left w:val="none" w:sz="0" w:space="0" w:color="auto"/>
        <w:bottom w:val="none" w:sz="0" w:space="0" w:color="auto"/>
        <w:right w:val="none" w:sz="0" w:space="0" w:color="auto"/>
      </w:divBdr>
      <w:divsChild>
        <w:div w:id="716205509">
          <w:marLeft w:val="0"/>
          <w:marRight w:val="0"/>
          <w:marTop w:val="0"/>
          <w:marBottom w:val="0"/>
          <w:divBdr>
            <w:top w:val="none" w:sz="0" w:space="0" w:color="auto"/>
            <w:left w:val="none" w:sz="0" w:space="0" w:color="auto"/>
            <w:bottom w:val="none" w:sz="0" w:space="0" w:color="auto"/>
            <w:right w:val="none" w:sz="0" w:space="0" w:color="auto"/>
          </w:divBdr>
        </w:div>
        <w:div w:id="916211095">
          <w:marLeft w:val="0"/>
          <w:marRight w:val="0"/>
          <w:marTop w:val="0"/>
          <w:marBottom w:val="0"/>
          <w:divBdr>
            <w:top w:val="none" w:sz="0" w:space="0" w:color="auto"/>
            <w:left w:val="none" w:sz="0" w:space="0" w:color="auto"/>
            <w:bottom w:val="none" w:sz="0" w:space="0" w:color="auto"/>
            <w:right w:val="none" w:sz="0" w:space="0" w:color="auto"/>
          </w:divBdr>
        </w:div>
      </w:divsChild>
    </w:div>
    <w:div w:id="1564490202">
      <w:bodyDiv w:val="1"/>
      <w:marLeft w:val="0"/>
      <w:marRight w:val="0"/>
      <w:marTop w:val="0"/>
      <w:marBottom w:val="0"/>
      <w:divBdr>
        <w:top w:val="none" w:sz="0" w:space="0" w:color="auto"/>
        <w:left w:val="none" w:sz="0" w:space="0" w:color="auto"/>
        <w:bottom w:val="none" w:sz="0" w:space="0" w:color="auto"/>
        <w:right w:val="none" w:sz="0" w:space="0" w:color="auto"/>
      </w:divBdr>
    </w:div>
    <w:div w:id="1624531677">
      <w:bodyDiv w:val="1"/>
      <w:marLeft w:val="0"/>
      <w:marRight w:val="0"/>
      <w:marTop w:val="0"/>
      <w:marBottom w:val="0"/>
      <w:divBdr>
        <w:top w:val="none" w:sz="0" w:space="0" w:color="auto"/>
        <w:left w:val="none" w:sz="0" w:space="0" w:color="auto"/>
        <w:bottom w:val="none" w:sz="0" w:space="0" w:color="auto"/>
        <w:right w:val="none" w:sz="0" w:space="0" w:color="auto"/>
      </w:divBdr>
    </w:div>
    <w:div w:id="1659964516">
      <w:bodyDiv w:val="1"/>
      <w:marLeft w:val="0"/>
      <w:marRight w:val="0"/>
      <w:marTop w:val="0"/>
      <w:marBottom w:val="0"/>
      <w:divBdr>
        <w:top w:val="none" w:sz="0" w:space="0" w:color="auto"/>
        <w:left w:val="none" w:sz="0" w:space="0" w:color="auto"/>
        <w:bottom w:val="none" w:sz="0" w:space="0" w:color="auto"/>
        <w:right w:val="none" w:sz="0" w:space="0" w:color="auto"/>
      </w:divBdr>
      <w:divsChild>
        <w:div w:id="496851231">
          <w:marLeft w:val="0"/>
          <w:marRight w:val="0"/>
          <w:marTop w:val="0"/>
          <w:marBottom w:val="0"/>
          <w:divBdr>
            <w:top w:val="none" w:sz="0" w:space="0" w:color="auto"/>
            <w:left w:val="none" w:sz="0" w:space="0" w:color="auto"/>
            <w:bottom w:val="none" w:sz="0" w:space="0" w:color="auto"/>
            <w:right w:val="none" w:sz="0" w:space="0" w:color="auto"/>
          </w:divBdr>
        </w:div>
      </w:divsChild>
    </w:div>
    <w:div w:id="1794399075">
      <w:bodyDiv w:val="1"/>
      <w:marLeft w:val="0"/>
      <w:marRight w:val="0"/>
      <w:marTop w:val="0"/>
      <w:marBottom w:val="0"/>
      <w:divBdr>
        <w:top w:val="none" w:sz="0" w:space="0" w:color="auto"/>
        <w:left w:val="none" w:sz="0" w:space="0" w:color="auto"/>
        <w:bottom w:val="none" w:sz="0" w:space="0" w:color="auto"/>
        <w:right w:val="none" w:sz="0" w:space="0" w:color="auto"/>
      </w:divBdr>
    </w:div>
    <w:div w:id="20123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0CCF6-9B4B-4B8F-9D7D-82EB4E3E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12873</Words>
  <Characters>7338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Vilma Gudzevičienė</cp:lastModifiedBy>
  <cp:revision>3</cp:revision>
  <dcterms:created xsi:type="dcterms:W3CDTF">2025-03-14T13:36:00Z</dcterms:created>
  <dcterms:modified xsi:type="dcterms:W3CDTF">2025-03-14T13:36:00Z</dcterms:modified>
</cp:coreProperties>
</file>